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36" w:rsidRPr="00A11334" w:rsidRDefault="003041B4" w:rsidP="00512EAE">
      <w:pPr>
        <w:jc w:val="center"/>
        <w:rPr>
          <w:b/>
          <w:sz w:val="28"/>
          <w:szCs w:val="28"/>
        </w:rPr>
      </w:pPr>
      <w:bookmarkStart w:id="0" w:name="_GoBack"/>
      <w:r w:rsidRPr="00A11334">
        <w:rPr>
          <w:b/>
          <w:sz w:val="28"/>
          <w:szCs w:val="28"/>
        </w:rPr>
        <w:t xml:space="preserve">Приватне акціонерне товариство </w:t>
      </w:r>
      <w:r w:rsidR="000F1736" w:rsidRPr="00A11334">
        <w:rPr>
          <w:b/>
          <w:sz w:val="28"/>
          <w:szCs w:val="28"/>
        </w:rPr>
        <w:t xml:space="preserve">«ПРОЕКТНО-ВИРОБНИЧА ФІРМА «МАКРОС» </w:t>
      </w:r>
    </w:p>
    <w:p w:rsidR="00985984" w:rsidRPr="00B1158B" w:rsidRDefault="00985984" w:rsidP="00384493">
      <w:pPr>
        <w:jc w:val="center"/>
        <w:rPr>
          <w:b/>
          <w:sz w:val="28"/>
          <w:szCs w:val="28"/>
        </w:rPr>
      </w:pPr>
      <w:r w:rsidRPr="00B1158B">
        <w:rPr>
          <w:b/>
          <w:sz w:val="28"/>
          <w:szCs w:val="28"/>
        </w:rPr>
        <w:t>(ідентифікаційний код</w:t>
      </w:r>
      <w:r w:rsidR="00603520">
        <w:rPr>
          <w:b/>
          <w:sz w:val="28"/>
          <w:szCs w:val="28"/>
        </w:rPr>
        <w:t xml:space="preserve"> </w:t>
      </w:r>
      <w:r w:rsidR="000F1736" w:rsidRPr="000F1736">
        <w:rPr>
          <w:b/>
          <w:sz w:val="28"/>
          <w:szCs w:val="28"/>
        </w:rPr>
        <w:t>14310690</w:t>
      </w:r>
      <w:r w:rsidRPr="00603520">
        <w:rPr>
          <w:b/>
          <w:sz w:val="28"/>
          <w:szCs w:val="28"/>
        </w:rPr>
        <w:t>)</w:t>
      </w:r>
    </w:p>
    <w:bookmarkEnd w:id="0"/>
    <w:p w:rsidR="003041B4" w:rsidRPr="001833C6" w:rsidRDefault="003041B4" w:rsidP="003041B4">
      <w:pPr>
        <w:jc w:val="center"/>
        <w:rPr>
          <w:sz w:val="16"/>
          <w:szCs w:val="16"/>
        </w:rPr>
      </w:pPr>
    </w:p>
    <w:p w:rsidR="003041B4" w:rsidRPr="001833C6" w:rsidRDefault="003041B4" w:rsidP="003041B4">
      <w:pPr>
        <w:jc w:val="center"/>
        <w:rPr>
          <w:b/>
        </w:rPr>
      </w:pPr>
      <w:r w:rsidRPr="001833C6">
        <w:rPr>
          <w:b/>
        </w:rPr>
        <w:t xml:space="preserve">Бюлетень для голосування </w:t>
      </w:r>
      <w:r w:rsidR="00F44BA2" w:rsidRPr="001833C6">
        <w:rPr>
          <w:b/>
        </w:rPr>
        <w:t xml:space="preserve">(щодо </w:t>
      </w:r>
      <w:r w:rsidR="00F44BA2" w:rsidRPr="001833C6">
        <w:rPr>
          <w:b/>
          <w:spacing w:val="-45"/>
        </w:rPr>
        <w:t xml:space="preserve"> </w:t>
      </w:r>
      <w:r w:rsidR="00F44BA2" w:rsidRPr="001833C6">
        <w:rPr>
          <w:b/>
        </w:rPr>
        <w:t>інших питань порядку денного, крім обрання органів товариства)</w:t>
      </w:r>
      <w:r w:rsidR="00F44BA2" w:rsidRPr="001833C6">
        <w:t xml:space="preserve"> </w:t>
      </w:r>
      <w:r w:rsidRPr="001833C6">
        <w:rPr>
          <w:b/>
        </w:rPr>
        <w:t xml:space="preserve">на </w:t>
      </w:r>
      <w:r w:rsidR="000A3118" w:rsidRPr="001833C6">
        <w:rPr>
          <w:b/>
        </w:rPr>
        <w:t xml:space="preserve">дистанційних </w:t>
      </w:r>
      <w:r w:rsidRPr="001833C6">
        <w:rPr>
          <w:b/>
        </w:rPr>
        <w:t xml:space="preserve">річних загальних зборах акціонерів </w:t>
      </w:r>
    </w:p>
    <w:p w:rsidR="00BB13C8" w:rsidRPr="001833C6" w:rsidRDefault="00BB13C8" w:rsidP="00BB13C8">
      <w:pPr>
        <w:jc w:val="both"/>
        <w:rPr>
          <w:sz w:val="16"/>
          <w:szCs w:val="16"/>
        </w:rPr>
      </w:pPr>
    </w:p>
    <w:p w:rsidR="003041B4" w:rsidRPr="001833C6" w:rsidRDefault="003041B4" w:rsidP="003041B4">
      <w:r w:rsidRPr="001833C6">
        <w:rPr>
          <w:b/>
        </w:rPr>
        <w:t xml:space="preserve">Дата проведення </w:t>
      </w:r>
      <w:r w:rsidR="000A3118" w:rsidRPr="001833C6">
        <w:rPr>
          <w:b/>
        </w:rPr>
        <w:t xml:space="preserve">загальних </w:t>
      </w:r>
      <w:r w:rsidRPr="001833C6">
        <w:rPr>
          <w:b/>
        </w:rPr>
        <w:t>зборів</w:t>
      </w:r>
      <w:r w:rsidRPr="001833C6">
        <w:t xml:space="preserve"> – </w:t>
      </w:r>
      <w:r w:rsidR="00B1158B">
        <w:t>26</w:t>
      </w:r>
      <w:r w:rsidR="00F44BA2" w:rsidRPr="001833C6">
        <w:t xml:space="preserve"> квітня</w:t>
      </w:r>
      <w:r w:rsidR="00910DF6" w:rsidRPr="001833C6">
        <w:t xml:space="preserve"> </w:t>
      </w:r>
      <w:r w:rsidR="003116E7" w:rsidRPr="001833C6">
        <w:t>202</w:t>
      </w:r>
      <w:r w:rsidR="00F44BA2" w:rsidRPr="001833C6">
        <w:t>3</w:t>
      </w:r>
      <w:r w:rsidRPr="001833C6">
        <w:t>р.</w:t>
      </w:r>
    </w:p>
    <w:p w:rsidR="000B2A26" w:rsidRPr="001833C6" w:rsidRDefault="000B2A26" w:rsidP="003041B4">
      <w:pPr>
        <w:rPr>
          <w:b/>
        </w:rPr>
      </w:pPr>
      <w:r w:rsidRPr="001833C6">
        <w:rPr>
          <w:b/>
        </w:rPr>
        <w:t xml:space="preserve">Дата і час початку голосування - </w:t>
      </w:r>
      <w:r w:rsidRPr="001833C6">
        <w:t>11:00 1</w:t>
      </w:r>
      <w:r w:rsidR="00CA2230">
        <w:t>4</w:t>
      </w:r>
      <w:r w:rsidRPr="001833C6">
        <w:t>.04.2023р.</w:t>
      </w:r>
    </w:p>
    <w:p w:rsidR="000B2A26" w:rsidRPr="001833C6" w:rsidRDefault="000B2A26" w:rsidP="003041B4">
      <w:r w:rsidRPr="001833C6">
        <w:rPr>
          <w:b/>
        </w:rPr>
        <w:t xml:space="preserve">Дата і час завершення голосування - </w:t>
      </w:r>
      <w:r w:rsidRPr="001833C6">
        <w:t>18:00 2</w:t>
      </w:r>
      <w:r w:rsidR="00B1158B">
        <w:t>6</w:t>
      </w:r>
      <w:r w:rsidRPr="001833C6">
        <w:t>.04.2023р.</w:t>
      </w:r>
    </w:p>
    <w:p w:rsidR="003113A2" w:rsidRPr="001833C6" w:rsidRDefault="003113A2" w:rsidP="003041B4">
      <w:r w:rsidRPr="001833C6">
        <w:rPr>
          <w:b/>
        </w:rPr>
        <w:t>Реквізити акціонера</w:t>
      </w:r>
      <w:r w:rsidRPr="001833C6">
        <w:t>:</w:t>
      </w:r>
      <w:r w:rsidR="00F611E3" w:rsidRPr="001833C6">
        <w:t xml:space="preserve"> _____________________________________________________________________</w:t>
      </w:r>
    </w:p>
    <w:p w:rsidR="00F611E3" w:rsidRPr="001833C6" w:rsidRDefault="00F611E3" w:rsidP="00F611E3">
      <w:r w:rsidRPr="001833C6">
        <w:t>_________________________________________________________________________________________</w:t>
      </w:r>
    </w:p>
    <w:p w:rsidR="003113A2" w:rsidRPr="001833C6" w:rsidRDefault="003113A2" w:rsidP="003041B4">
      <w:r w:rsidRPr="001833C6">
        <w:t>_________________________________________________________________________________________</w:t>
      </w:r>
    </w:p>
    <w:p w:rsidR="00BB13C8" w:rsidRPr="001833C6" w:rsidRDefault="001833C6" w:rsidP="00F611E3">
      <w:pPr>
        <w:jc w:val="both"/>
      </w:pPr>
      <w:r w:rsidRPr="001833C6">
        <w:rPr>
          <w:color w:val="000000"/>
        </w:rPr>
        <w:t>(</w:t>
      </w:r>
      <w:r w:rsidR="00F611E3" w:rsidRPr="001833C6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F611E3" w:rsidRPr="001833C6">
        <w:rPr>
          <w:rStyle w:val="rvts0"/>
        </w:rPr>
        <w:t xml:space="preserve"> згідно з </w:t>
      </w:r>
      <w:r w:rsidR="00F611E3" w:rsidRPr="001833C6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F611E3" w:rsidRPr="001833C6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F611E3" w:rsidRPr="001833C6">
        <w:rPr>
          <w:rStyle w:val="rvts0"/>
        </w:rPr>
        <w:t>згідно з</w:t>
      </w:r>
      <w:r w:rsidR="00F611E3" w:rsidRPr="001833C6">
        <w:rPr>
          <w:color w:val="000000"/>
        </w:rPr>
        <w:t xml:space="preserve"> </w:t>
      </w:r>
      <w:r w:rsidR="00F611E3" w:rsidRPr="001833C6">
        <w:rPr>
          <w:rStyle w:val="rvts0"/>
        </w:rPr>
        <w:t>Єдиним державним реєстром інститутів спільного інвестування</w:t>
      </w:r>
      <w:r w:rsidR="00F611E3" w:rsidRPr="001833C6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F611E3" w:rsidRPr="001833C6">
        <w:rPr>
          <w:rStyle w:val="rvts0"/>
        </w:rPr>
        <w:t>реєстраційний номер облікової картки платника податків</w:t>
      </w:r>
      <w:r w:rsidR="00F611E3" w:rsidRPr="001833C6">
        <w:rPr>
          <w:color w:val="000000"/>
        </w:rPr>
        <w:t xml:space="preserve"> (за наявності).</w:t>
      </w:r>
    </w:p>
    <w:p w:rsidR="00662A8C" w:rsidRPr="001833C6" w:rsidRDefault="00662A8C" w:rsidP="00662A8C">
      <w:r w:rsidRPr="001833C6">
        <w:rPr>
          <w:b/>
        </w:rPr>
        <w:t>Реквізити представника акціонера (за наявності)</w:t>
      </w:r>
      <w:r w:rsidRPr="001833C6">
        <w:t>: ___________________________________________</w:t>
      </w:r>
    </w:p>
    <w:p w:rsidR="00662A8C" w:rsidRPr="001833C6" w:rsidRDefault="00662A8C" w:rsidP="00662A8C">
      <w:r w:rsidRPr="001833C6">
        <w:t>_________________________________________________________________________________________</w:t>
      </w:r>
    </w:p>
    <w:p w:rsidR="00662A8C" w:rsidRPr="001833C6" w:rsidRDefault="00662A8C" w:rsidP="00662A8C">
      <w:r w:rsidRPr="001833C6">
        <w:t>_________________________________________________________________________________________</w:t>
      </w:r>
    </w:p>
    <w:p w:rsidR="00662A8C" w:rsidRPr="001833C6" w:rsidRDefault="001833C6" w:rsidP="00662A8C">
      <w:pPr>
        <w:jc w:val="both"/>
        <w:rPr>
          <w:b/>
        </w:rPr>
      </w:pPr>
      <w:r w:rsidRPr="001833C6">
        <w:rPr>
          <w:color w:val="000000"/>
        </w:rPr>
        <w:t>(</w:t>
      </w:r>
      <w:r w:rsidR="00662A8C" w:rsidRPr="001833C6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662A8C" w:rsidRPr="001833C6">
        <w:rPr>
          <w:rStyle w:val="rvts0"/>
        </w:rPr>
        <w:t xml:space="preserve"> згідно з </w:t>
      </w:r>
      <w:r w:rsidR="00662A8C" w:rsidRPr="001833C6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662A8C" w:rsidRPr="001833C6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662A8C" w:rsidRPr="001833C6">
        <w:rPr>
          <w:rStyle w:val="rvts0"/>
        </w:rPr>
        <w:t>згідно з</w:t>
      </w:r>
      <w:r w:rsidR="00662A8C" w:rsidRPr="001833C6">
        <w:rPr>
          <w:color w:val="000000"/>
        </w:rPr>
        <w:t xml:space="preserve"> </w:t>
      </w:r>
      <w:r w:rsidR="00662A8C" w:rsidRPr="001833C6">
        <w:rPr>
          <w:rStyle w:val="rvts0"/>
        </w:rPr>
        <w:t>Єдиним державним реєстром інститутів спільного інвестування</w:t>
      </w:r>
      <w:r w:rsidR="00662A8C" w:rsidRPr="001833C6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662A8C" w:rsidRPr="001833C6">
        <w:rPr>
          <w:rStyle w:val="rvts0"/>
        </w:rPr>
        <w:t>реєстраційний номер облікової картки платника податків</w:t>
      </w:r>
      <w:r w:rsidR="00662A8C" w:rsidRPr="001833C6">
        <w:rPr>
          <w:color w:val="000000"/>
        </w:rPr>
        <w:t xml:space="preserve"> (за наявності).</w:t>
      </w:r>
    </w:p>
    <w:p w:rsidR="00662A8C" w:rsidRPr="002D5D2F" w:rsidRDefault="00662A8C" w:rsidP="003113A2">
      <w:pPr>
        <w:rPr>
          <w:b/>
          <w:sz w:val="16"/>
          <w:szCs w:val="16"/>
        </w:rPr>
      </w:pPr>
    </w:p>
    <w:p w:rsidR="003113A2" w:rsidRPr="001833C6" w:rsidRDefault="002717F9" w:rsidP="003113A2">
      <w:r w:rsidRPr="001833C6">
        <w:rPr>
          <w:b/>
        </w:rPr>
        <w:t>Кількість голосів</w:t>
      </w:r>
      <w:r w:rsidR="00926D72" w:rsidRPr="001833C6">
        <w:t xml:space="preserve"> __________________________</w:t>
      </w:r>
      <w:r w:rsidRPr="001833C6">
        <w:t>______________________________________________</w:t>
      </w:r>
    </w:p>
    <w:p w:rsidR="00C46FB5" w:rsidRPr="001833C6" w:rsidRDefault="00E62769" w:rsidP="00E62769">
      <w:pPr>
        <w:jc w:val="both"/>
      </w:pPr>
      <w:r w:rsidRPr="001833C6">
        <w:t>(Кількість голосів 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</w:r>
      <w:r w:rsidRPr="001833C6">
        <w:rPr>
          <w:color w:val="000000"/>
        </w:rPr>
        <w:t>.)</w:t>
      </w:r>
    </w:p>
    <w:p w:rsidR="000A3118" w:rsidRPr="001833C6" w:rsidRDefault="000A3118" w:rsidP="003041B4">
      <w:pPr>
        <w:jc w:val="both"/>
        <w:rPr>
          <w:sz w:val="16"/>
          <w:szCs w:val="16"/>
        </w:rPr>
      </w:pPr>
    </w:p>
    <w:p w:rsidR="00662A8C" w:rsidRPr="001833C6" w:rsidRDefault="00662A8C" w:rsidP="006472C3">
      <w:pPr>
        <w:rPr>
          <w:rFonts w:ascii="Arial" w:hAnsi="Arial" w:cs="Arial"/>
          <w:sz w:val="22"/>
          <w:szCs w:val="22"/>
        </w:rPr>
      </w:pPr>
    </w:p>
    <w:p w:rsidR="000F1736" w:rsidRDefault="006472C3" w:rsidP="006472C3">
      <w:pPr>
        <w:rPr>
          <w:rFonts w:ascii="Arial" w:hAnsi="Arial" w:cs="Arial"/>
          <w:b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Питання 1.</w:t>
      </w:r>
      <w:r w:rsidR="00662A8C" w:rsidRPr="001833C6">
        <w:rPr>
          <w:rFonts w:ascii="Arial" w:hAnsi="Arial" w:cs="Arial"/>
          <w:b/>
          <w:sz w:val="22"/>
          <w:szCs w:val="22"/>
        </w:rPr>
        <w:tab/>
      </w:r>
      <w:r w:rsidR="000F1736" w:rsidRPr="000F1736">
        <w:rPr>
          <w:rFonts w:ascii="Arial" w:hAnsi="Arial" w:cs="Arial"/>
          <w:b/>
          <w:sz w:val="22"/>
          <w:szCs w:val="22"/>
        </w:rPr>
        <w:t xml:space="preserve">Розгляд звіту Наглядової ради за 2021 рік </w:t>
      </w:r>
    </w:p>
    <w:p w:rsidR="00662A8C" w:rsidRPr="001833C6" w:rsidRDefault="000F1736" w:rsidP="006472C3">
      <w:pPr>
        <w:rPr>
          <w:rFonts w:ascii="Arial" w:hAnsi="Arial" w:cs="Arial"/>
          <w:b/>
          <w:sz w:val="22"/>
          <w:szCs w:val="22"/>
        </w:rPr>
      </w:pPr>
      <w:r w:rsidRPr="000F1736">
        <w:rPr>
          <w:rFonts w:ascii="Arial" w:hAnsi="Arial" w:cs="Arial"/>
          <w:b/>
          <w:sz w:val="22"/>
          <w:szCs w:val="22"/>
        </w:rPr>
        <w:t>та прийняття рішення за наслідками його розгляду</w:t>
      </w:r>
      <w:r w:rsidR="007B5FE1">
        <w:rPr>
          <w:rFonts w:ascii="Arial" w:hAnsi="Arial" w:cs="Arial"/>
          <w:b/>
          <w:sz w:val="22"/>
          <w:szCs w:val="22"/>
        </w:rPr>
        <w:tab/>
      </w:r>
      <w:r w:rsidR="00662A8C" w:rsidRPr="001833C6">
        <w:rPr>
          <w:rFonts w:ascii="Arial" w:hAnsi="Arial" w:cs="Arial"/>
          <w:b/>
          <w:sz w:val="22"/>
          <w:szCs w:val="22"/>
        </w:rPr>
        <w:tab/>
      </w:r>
      <w:r w:rsidR="00662A8C" w:rsidRPr="001833C6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662A8C" w:rsidRPr="001833C6" w:rsidRDefault="00662A8C" w:rsidP="00662A8C">
      <w:pPr>
        <w:rPr>
          <w:rFonts w:ascii="Arial" w:hAnsi="Arial" w:cs="Arial"/>
          <w:bCs/>
          <w:sz w:val="22"/>
          <w:szCs w:val="22"/>
        </w:rPr>
      </w:pPr>
    </w:p>
    <w:p w:rsidR="006472C3" w:rsidRDefault="003C1163" w:rsidP="006472C3">
      <w:pPr>
        <w:tabs>
          <w:tab w:val="left" w:pos="284"/>
        </w:tabs>
        <w:jc w:val="both"/>
        <w:rPr>
          <w:b/>
          <w:bCs/>
          <w:i/>
        </w:rPr>
      </w:pPr>
      <w:r w:rsidRPr="001833C6">
        <w:rPr>
          <w:rFonts w:ascii="Arial" w:hAnsi="Arial" w:cs="Arial"/>
          <w:sz w:val="20"/>
        </w:rPr>
        <w:t>Проє</w:t>
      </w:r>
      <w:r w:rsidR="006472C3" w:rsidRPr="001833C6">
        <w:rPr>
          <w:rFonts w:ascii="Arial" w:hAnsi="Arial" w:cs="Arial"/>
          <w:sz w:val="20"/>
        </w:rPr>
        <w:t>кт рішення:</w:t>
      </w:r>
      <w:r w:rsidR="006472C3" w:rsidRPr="001833C6">
        <w:rPr>
          <w:rFonts w:ascii="Arial" w:hAnsi="Arial" w:cs="Arial"/>
          <w:b/>
          <w:i/>
          <w:sz w:val="20"/>
        </w:rPr>
        <w:t xml:space="preserve"> </w:t>
      </w:r>
      <w:r w:rsidR="00662A8C" w:rsidRPr="001833C6">
        <w:rPr>
          <w:b/>
          <w:bCs/>
          <w:i/>
        </w:rPr>
        <w:t>Затвердити звіт Н</w:t>
      </w:r>
      <w:r w:rsidR="00662A8C" w:rsidRPr="001833C6">
        <w:rPr>
          <w:b/>
          <w:i/>
        </w:rPr>
        <w:t>аглядової ради</w:t>
      </w:r>
      <w:r w:rsidR="000F1736">
        <w:rPr>
          <w:b/>
          <w:bCs/>
          <w:i/>
        </w:rPr>
        <w:t xml:space="preserve"> за 2021</w:t>
      </w:r>
      <w:r w:rsidR="00662A8C" w:rsidRPr="001833C6">
        <w:rPr>
          <w:b/>
          <w:bCs/>
          <w:i/>
        </w:rPr>
        <w:t xml:space="preserve"> рік.</w:t>
      </w:r>
    </w:p>
    <w:p w:rsidR="000F1736" w:rsidRDefault="000F1736" w:rsidP="006472C3">
      <w:pPr>
        <w:tabs>
          <w:tab w:val="left" w:pos="284"/>
        </w:tabs>
        <w:jc w:val="both"/>
        <w:rPr>
          <w:b/>
          <w:bCs/>
          <w:i/>
        </w:rPr>
      </w:pPr>
    </w:p>
    <w:p w:rsidR="000F1736" w:rsidRDefault="000F1736" w:rsidP="000F17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Питання 2</w:t>
      </w:r>
      <w:r w:rsidRPr="001833C6">
        <w:rPr>
          <w:rFonts w:ascii="Arial" w:hAnsi="Arial" w:cs="Arial"/>
          <w:b/>
          <w:sz w:val="22"/>
          <w:szCs w:val="22"/>
          <w:u w:val="single"/>
        </w:rPr>
        <w:t>.</w:t>
      </w:r>
      <w:r w:rsidRPr="001833C6">
        <w:rPr>
          <w:rFonts w:ascii="Arial" w:hAnsi="Arial" w:cs="Arial"/>
          <w:b/>
          <w:sz w:val="22"/>
          <w:szCs w:val="22"/>
        </w:rPr>
        <w:tab/>
      </w:r>
      <w:r w:rsidRPr="000F1736">
        <w:rPr>
          <w:rFonts w:ascii="Arial" w:hAnsi="Arial" w:cs="Arial"/>
          <w:b/>
          <w:sz w:val="22"/>
          <w:szCs w:val="22"/>
        </w:rPr>
        <w:t>Розгляд звіту Наглядової ради за 202</w:t>
      </w:r>
      <w:r>
        <w:rPr>
          <w:rFonts w:ascii="Arial" w:hAnsi="Arial" w:cs="Arial"/>
          <w:b/>
          <w:sz w:val="22"/>
          <w:szCs w:val="22"/>
        </w:rPr>
        <w:t>2</w:t>
      </w:r>
      <w:r w:rsidRPr="000F1736">
        <w:rPr>
          <w:rFonts w:ascii="Arial" w:hAnsi="Arial" w:cs="Arial"/>
          <w:b/>
          <w:sz w:val="22"/>
          <w:szCs w:val="22"/>
        </w:rPr>
        <w:t xml:space="preserve"> рік </w:t>
      </w:r>
    </w:p>
    <w:p w:rsidR="000F1736" w:rsidRPr="001833C6" w:rsidRDefault="000F1736" w:rsidP="000F1736">
      <w:pPr>
        <w:rPr>
          <w:rFonts w:ascii="Arial" w:hAnsi="Arial" w:cs="Arial"/>
          <w:b/>
          <w:sz w:val="22"/>
          <w:szCs w:val="22"/>
        </w:rPr>
      </w:pPr>
      <w:r w:rsidRPr="000F1736">
        <w:rPr>
          <w:rFonts w:ascii="Arial" w:hAnsi="Arial" w:cs="Arial"/>
          <w:b/>
          <w:sz w:val="22"/>
          <w:szCs w:val="22"/>
        </w:rPr>
        <w:t>та прийняття рішення за наслідками його розгляду</w:t>
      </w:r>
      <w:r w:rsidR="007B5FE1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0F1736" w:rsidRPr="001833C6" w:rsidRDefault="000F1736" w:rsidP="000F1736">
      <w:pPr>
        <w:rPr>
          <w:rFonts w:ascii="Arial" w:hAnsi="Arial" w:cs="Arial"/>
          <w:bCs/>
          <w:sz w:val="22"/>
          <w:szCs w:val="22"/>
        </w:rPr>
      </w:pPr>
    </w:p>
    <w:p w:rsidR="000F1736" w:rsidRPr="001833C6" w:rsidRDefault="000F1736" w:rsidP="000F1736">
      <w:pPr>
        <w:tabs>
          <w:tab w:val="left" w:pos="284"/>
        </w:tabs>
        <w:jc w:val="both"/>
        <w:rPr>
          <w:rFonts w:ascii="Arial" w:hAnsi="Arial" w:cs="Arial"/>
          <w:b/>
          <w:bCs/>
          <w:i/>
        </w:rPr>
      </w:pPr>
      <w:r w:rsidRPr="001833C6">
        <w:rPr>
          <w:rFonts w:ascii="Arial" w:hAnsi="Arial" w:cs="Arial"/>
          <w:sz w:val="20"/>
        </w:rPr>
        <w:t>Проєкт рішення:</w:t>
      </w:r>
      <w:r w:rsidRPr="001833C6">
        <w:rPr>
          <w:rFonts w:ascii="Arial" w:hAnsi="Arial" w:cs="Arial"/>
          <w:b/>
          <w:i/>
          <w:sz w:val="20"/>
        </w:rPr>
        <w:t xml:space="preserve"> </w:t>
      </w:r>
      <w:r w:rsidRPr="001833C6">
        <w:rPr>
          <w:b/>
          <w:bCs/>
          <w:i/>
        </w:rPr>
        <w:t>Затвердити звіт Н</w:t>
      </w:r>
      <w:r w:rsidRPr="001833C6">
        <w:rPr>
          <w:b/>
          <w:i/>
        </w:rPr>
        <w:t>аглядової ради</w:t>
      </w:r>
      <w:r>
        <w:rPr>
          <w:b/>
          <w:bCs/>
          <w:i/>
        </w:rPr>
        <w:t xml:space="preserve"> за 2022</w:t>
      </w:r>
      <w:r w:rsidRPr="001833C6">
        <w:rPr>
          <w:b/>
          <w:bCs/>
          <w:i/>
        </w:rPr>
        <w:t xml:space="preserve"> рік.</w:t>
      </w:r>
    </w:p>
    <w:p w:rsidR="006472C3" w:rsidRPr="001833C6" w:rsidRDefault="006472C3" w:rsidP="000A3118">
      <w:pPr>
        <w:rPr>
          <w:rFonts w:ascii="Arial" w:hAnsi="Arial" w:cs="Arial"/>
          <w:sz w:val="22"/>
          <w:szCs w:val="22"/>
        </w:rPr>
      </w:pPr>
    </w:p>
    <w:p w:rsidR="00AA3A01" w:rsidRPr="001833C6" w:rsidRDefault="0025186D" w:rsidP="0025186D">
      <w:pPr>
        <w:rPr>
          <w:rFonts w:ascii="Arial" w:hAnsi="Arial" w:cs="Arial"/>
          <w:b/>
          <w:sz w:val="22"/>
          <w:szCs w:val="22"/>
          <w:u w:val="single"/>
          <w:lang w:eastAsia="ru-RU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0F1736">
        <w:rPr>
          <w:rFonts w:ascii="Arial" w:hAnsi="Arial" w:cs="Arial"/>
          <w:b/>
          <w:sz w:val="22"/>
          <w:szCs w:val="22"/>
          <w:u w:val="single"/>
        </w:rPr>
        <w:t>3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A3A01"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>Затвердження результатів фінансово-господарської</w:t>
      </w:r>
      <w:r w:rsidR="00AA3A01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AA3A01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AA3A01"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25186D" w:rsidRPr="001833C6" w:rsidRDefault="00AA3A01" w:rsidP="00AA3A01">
      <w:pPr>
        <w:rPr>
          <w:rFonts w:ascii="Arial" w:hAnsi="Arial" w:cs="Arial"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 xml:space="preserve">діяльності </w:t>
      </w:r>
      <w:r w:rsidR="000F1736">
        <w:rPr>
          <w:rFonts w:ascii="Arial" w:hAnsi="Arial" w:cs="Arial"/>
          <w:b/>
          <w:bCs/>
          <w:sz w:val="22"/>
          <w:szCs w:val="22"/>
          <w:u w:val="single"/>
        </w:rPr>
        <w:t>за 2021</w:t>
      </w:r>
      <w:r w:rsidRPr="001833C6">
        <w:rPr>
          <w:rFonts w:ascii="Arial" w:hAnsi="Arial" w:cs="Arial"/>
          <w:b/>
          <w:bCs/>
          <w:sz w:val="22"/>
          <w:szCs w:val="22"/>
          <w:u w:val="single"/>
        </w:rPr>
        <w:t xml:space="preserve"> рік</w:t>
      </w:r>
    </w:p>
    <w:p w:rsidR="00AA3A01" w:rsidRPr="001833C6" w:rsidRDefault="00AA3A01" w:rsidP="00AA3A01">
      <w:pPr>
        <w:rPr>
          <w:rFonts w:ascii="Arial" w:hAnsi="Arial" w:cs="Arial"/>
          <w:sz w:val="22"/>
          <w:szCs w:val="22"/>
        </w:rPr>
      </w:pPr>
    </w:p>
    <w:p w:rsidR="0025186D" w:rsidRPr="001833C6" w:rsidRDefault="003C1163" w:rsidP="0025186D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sz w:val="20"/>
        </w:rPr>
        <w:t>Проє</w:t>
      </w:r>
      <w:r w:rsidR="0025186D" w:rsidRPr="001833C6">
        <w:rPr>
          <w:rFonts w:ascii="Arial" w:hAnsi="Arial" w:cs="Arial"/>
          <w:sz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</w:rPr>
        <w:t xml:space="preserve"> </w:t>
      </w:r>
      <w:r w:rsidR="00AA3A01" w:rsidRPr="001833C6">
        <w:rPr>
          <w:b/>
          <w:bCs/>
          <w:i/>
        </w:rPr>
        <w:t xml:space="preserve">Затвердити </w:t>
      </w:r>
      <w:r w:rsidR="00AA3A01" w:rsidRPr="001833C6">
        <w:rPr>
          <w:b/>
          <w:i/>
          <w:lang w:eastAsia="ru-RU"/>
        </w:rPr>
        <w:t xml:space="preserve">результати фінансово-господарської діяльності </w:t>
      </w:r>
      <w:r w:rsidR="000F1736">
        <w:rPr>
          <w:b/>
          <w:bCs/>
          <w:i/>
        </w:rPr>
        <w:t>за 2021</w:t>
      </w:r>
      <w:r w:rsidR="00AA3A01" w:rsidRPr="001833C6">
        <w:rPr>
          <w:b/>
          <w:bCs/>
          <w:i/>
        </w:rPr>
        <w:t xml:space="preserve"> рік.</w:t>
      </w:r>
    </w:p>
    <w:p w:rsidR="000F1736" w:rsidRDefault="000F1736" w:rsidP="000F1736">
      <w:pPr>
        <w:rPr>
          <w:rFonts w:ascii="Arial" w:hAnsi="Arial" w:cs="Arial"/>
          <w:b/>
          <w:sz w:val="22"/>
          <w:szCs w:val="22"/>
          <w:u w:val="single"/>
        </w:rPr>
      </w:pPr>
    </w:p>
    <w:p w:rsidR="000F1736" w:rsidRDefault="000F1736" w:rsidP="000F1736">
      <w:pPr>
        <w:rPr>
          <w:rFonts w:ascii="Arial" w:hAnsi="Arial" w:cs="Arial"/>
          <w:b/>
          <w:sz w:val="22"/>
          <w:szCs w:val="22"/>
          <w:u w:val="single"/>
        </w:rPr>
      </w:pPr>
    </w:p>
    <w:p w:rsidR="000F1736" w:rsidRPr="001833C6" w:rsidRDefault="000F1736" w:rsidP="000F1736">
      <w:pPr>
        <w:rPr>
          <w:rFonts w:ascii="Arial" w:hAnsi="Arial" w:cs="Arial"/>
          <w:b/>
          <w:sz w:val="22"/>
          <w:szCs w:val="22"/>
          <w:u w:val="single"/>
          <w:lang w:eastAsia="ru-RU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>Затвердження результатів фінансово-господарської</w:t>
      </w:r>
      <w:r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Pr="001833C6">
        <w:rPr>
          <w:rFonts w:ascii="Arial" w:hAnsi="Arial" w:cs="Arial"/>
          <w:b/>
          <w:sz w:val="22"/>
          <w:szCs w:val="22"/>
          <w:lang w:eastAsia="ru-RU"/>
        </w:rPr>
        <w:tab/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0F1736" w:rsidRPr="001833C6" w:rsidRDefault="000F1736" w:rsidP="000F1736">
      <w:pPr>
        <w:rPr>
          <w:rFonts w:ascii="Arial" w:hAnsi="Arial" w:cs="Arial"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  <w:lang w:eastAsia="ru-RU"/>
        </w:rPr>
        <w:t xml:space="preserve">діяльності </w:t>
      </w:r>
      <w:r>
        <w:rPr>
          <w:rFonts w:ascii="Arial" w:hAnsi="Arial" w:cs="Arial"/>
          <w:b/>
          <w:bCs/>
          <w:sz w:val="22"/>
          <w:szCs w:val="22"/>
          <w:u w:val="single"/>
        </w:rPr>
        <w:t>за 2022</w:t>
      </w:r>
      <w:r w:rsidRPr="001833C6">
        <w:rPr>
          <w:rFonts w:ascii="Arial" w:hAnsi="Arial" w:cs="Arial"/>
          <w:b/>
          <w:bCs/>
          <w:sz w:val="22"/>
          <w:szCs w:val="22"/>
          <w:u w:val="single"/>
        </w:rPr>
        <w:t xml:space="preserve"> рік</w:t>
      </w:r>
    </w:p>
    <w:p w:rsidR="000F1736" w:rsidRPr="001833C6" w:rsidRDefault="000F1736" w:rsidP="000F1736">
      <w:pPr>
        <w:rPr>
          <w:rFonts w:ascii="Arial" w:hAnsi="Arial" w:cs="Arial"/>
          <w:sz w:val="22"/>
          <w:szCs w:val="22"/>
        </w:rPr>
      </w:pPr>
    </w:p>
    <w:p w:rsidR="000F1736" w:rsidRPr="001833C6" w:rsidRDefault="000F1736" w:rsidP="000F1736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sz w:val="20"/>
        </w:rPr>
        <w:t>Проєкт рішення:</w:t>
      </w:r>
      <w:r w:rsidRPr="001833C6">
        <w:rPr>
          <w:rFonts w:ascii="Arial" w:hAnsi="Arial" w:cs="Arial"/>
          <w:b/>
          <w:i/>
          <w:sz w:val="20"/>
        </w:rPr>
        <w:t xml:space="preserve"> </w:t>
      </w:r>
      <w:r w:rsidRPr="001833C6">
        <w:rPr>
          <w:b/>
          <w:bCs/>
          <w:i/>
        </w:rPr>
        <w:t xml:space="preserve">Затвердити </w:t>
      </w:r>
      <w:r w:rsidRPr="001833C6">
        <w:rPr>
          <w:b/>
          <w:i/>
          <w:lang w:eastAsia="ru-RU"/>
        </w:rPr>
        <w:t xml:space="preserve">результати фінансово-господарської діяльності </w:t>
      </w:r>
      <w:r>
        <w:rPr>
          <w:b/>
          <w:bCs/>
          <w:i/>
        </w:rPr>
        <w:t>за 2022</w:t>
      </w:r>
      <w:r w:rsidRPr="001833C6">
        <w:rPr>
          <w:b/>
          <w:bCs/>
          <w:i/>
        </w:rPr>
        <w:t xml:space="preserve"> рік.</w:t>
      </w:r>
    </w:p>
    <w:p w:rsidR="00AA3A01" w:rsidRPr="001833C6" w:rsidRDefault="00AA3A01" w:rsidP="00AA3A01">
      <w:pPr>
        <w:rPr>
          <w:rFonts w:ascii="Arial" w:hAnsi="Arial" w:cs="Arial"/>
          <w:sz w:val="22"/>
          <w:szCs w:val="22"/>
        </w:rPr>
      </w:pPr>
    </w:p>
    <w:p w:rsidR="00603520" w:rsidRDefault="000A3118" w:rsidP="00AA3A01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0F1736">
        <w:rPr>
          <w:rFonts w:ascii="Arial" w:hAnsi="Arial" w:cs="Arial"/>
          <w:b/>
          <w:sz w:val="22"/>
          <w:szCs w:val="22"/>
          <w:u w:val="single"/>
        </w:rPr>
        <w:t>5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603520" w:rsidRPr="00603520">
        <w:rPr>
          <w:rFonts w:ascii="Arial" w:hAnsi="Arial" w:cs="Arial"/>
          <w:b/>
          <w:sz w:val="22"/>
          <w:szCs w:val="22"/>
          <w:u w:val="single"/>
        </w:rPr>
        <w:t>Затвердження порядку покриття</w:t>
      </w:r>
    </w:p>
    <w:p w:rsidR="00AA3A01" w:rsidRPr="001833C6" w:rsidRDefault="000F1736" w:rsidP="00AA3A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збитків товариства за 2021</w:t>
      </w:r>
      <w:r w:rsidR="00603520" w:rsidRPr="00603520">
        <w:rPr>
          <w:rFonts w:ascii="Arial" w:hAnsi="Arial" w:cs="Arial"/>
          <w:b/>
          <w:sz w:val="22"/>
          <w:szCs w:val="22"/>
          <w:u w:val="single"/>
        </w:rPr>
        <w:t xml:space="preserve"> рік</w:t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AA3A01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AA3A01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AA3A01" w:rsidRPr="002D5D2F" w:rsidRDefault="00AA3A01" w:rsidP="00AA3A01">
      <w:pPr>
        <w:rPr>
          <w:rFonts w:ascii="Arial" w:hAnsi="Arial" w:cs="Arial"/>
          <w:sz w:val="16"/>
          <w:szCs w:val="16"/>
        </w:rPr>
      </w:pPr>
    </w:p>
    <w:p w:rsidR="00E23837" w:rsidRDefault="003C1163" w:rsidP="00E23837">
      <w:pPr>
        <w:shd w:val="clear" w:color="auto" w:fill="FFFFFF"/>
        <w:jc w:val="both"/>
        <w:rPr>
          <w:b/>
          <w:i/>
          <w:color w:val="000000"/>
          <w:shd w:val="clear" w:color="auto" w:fill="FFFFFF"/>
          <w:lang w:eastAsia="ru-RU"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0A3118" w:rsidRPr="001833C6">
        <w:rPr>
          <w:rFonts w:ascii="Arial" w:hAnsi="Arial" w:cs="Arial"/>
          <w:sz w:val="20"/>
          <w:szCs w:val="20"/>
        </w:rPr>
        <w:t>кт рішення:</w:t>
      </w:r>
      <w:r w:rsidR="000A3118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0F1736" w:rsidRPr="000F1736">
        <w:rPr>
          <w:b/>
          <w:i/>
          <w:color w:val="000000"/>
          <w:shd w:val="clear" w:color="auto" w:fill="FFFFFF"/>
          <w:lang w:eastAsia="ru-RU"/>
        </w:rPr>
        <w:t>Чистий збиток Товариства за 2021 рік в розмірі 62 894,36 грн. врахувати при розподілі прибутку майбутніх періодів.</w:t>
      </w:r>
    </w:p>
    <w:p w:rsidR="009D615C" w:rsidRDefault="009D615C" w:rsidP="009D615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F1736" w:rsidRDefault="000F1736" w:rsidP="000F1736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603520">
        <w:rPr>
          <w:rFonts w:ascii="Arial" w:hAnsi="Arial" w:cs="Arial"/>
          <w:b/>
          <w:sz w:val="22"/>
          <w:szCs w:val="22"/>
          <w:u w:val="single"/>
        </w:rPr>
        <w:t>Затвердження порядку покриття</w:t>
      </w:r>
    </w:p>
    <w:p w:rsidR="000F1736" w:rsidRPr="001833C6" w:rsidRDefault="000F1736" w:rsidP="000F17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збитків товариства за 2022</w:t>
      </w:r>
      <w:r w:rsidRPr="00603520">
        <w:rPr>
          <w:rFonts w:ascii="Arial" w:hAnsi="Arial" w:cs="Arial"/>
          <w:b/>
          <w:sz w:val="22"/>
          <w:szCs w:val="22"/>
          <w:u w:val="single"/>
        </w:rPr>
        <w:t xml:space="preserve"> рік</w:t>
      </w:r>
      <w:r w:rsidRPr="001833C6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="007B5FE1">
        <w:rPr>
          <w:rFonts w:ascii="Arial" w:hAnsi="Arial" w:cs="Arial"/>
          <w:b/>
          <w:sz w:val="22"/>
          <w:szCs w:val="22"/>
        </w:rPr>
        <w:tab/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0F1736" w:rsidRPr="002D5D2F" w:rsidRDefault="000F1736" w:rsidP="000F1736">
      <w:pPr>
        <w:rPr>
          <w:rFonts w:ascii="Arial" w:hAnsi="Arial" w:cs="Arial"/>
          <w:sz w:val="16"/>
          <w:szCs w:val="16"/>
        </w:rPr>
      </w:pPr>
    </w:p>
    <w:p w:rsidR="000F1736" w:rsidRDefault="000F1736" w:rsidP="000F1736">
      <w:pPr>
        <w:shd w:val="clear" w:color="auto" w:fill="FFFFFF"/>
        <w:jc w:val="both"/>
        <w:rPr>
          <w:b/>
          <w:i/>
          <w:color w:val="000000"/>
          <w:shd w:val="clear" w:color="auto" w:fill="FFFFFF"/>
          <w:lang w:eastAsia="ru-RU"/>
        </w:rPr>
      </w:pPr>
      <w:r w:rsidRPr="001833C6">
        <w:rPr>
          <w:rFonts w:ascii="Arial" w:hAnsi="Arial" w:cs="Arial"/>
          <w:sz w:val="20"/>
          <w:szCs w:val="20"/>
        </w:rPr>
        <w:t>Проєкт рішення:</w:t>
      </w:r>
      <w:r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Pr="000F1736">
        <w:rPr>
          <w:b/>
          <w:i/>
          <w:color w:val="000000"/>
          <w:shd w:val="clear" w:color="auto" w:fill="FFFFFF"/>
          <w:lang w:eastAsia="ru-RU"/>
        </w:rPr>
        <w:t>Чистий збиток Товариства за 2022 рік в розмірі 712,30 грн. врахувати при розподілі прибутку майбутніх періодів.</w:t>
      </w:r>
    </w:p>
    <w:p w:rsidR="000F1736" w:rsidRDefault="000F1736" w:rsidP="000F1736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57A7" w:rsidRPr="001833C6" w:rsidRDefault="0025186D" w:rsidP="009957A7">
      <w:pPr>
        <w:jc w:val="both"/>
        <w:rPr>
          <w:rFonts w:ascii="Arial" w:hAnsi="Arial" w:cs="Arial"/>
          <w:b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0F1736">
        <w:rPr>
          <w:rFonts w:ascii="Arial" w:hAnsi="Arial" w:cs="Arial"/>
          <w:b/>
          <w:sz w:val="22"/>
          <w:szCs w:val="22"/>
          <w:u w:val="single"/>
        </w:rPr>
        <w:t>7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9957A7" w:rsidRPr="001833C6">
        <w:rPr>
          <w:rFonts w:ascii="Arial" w:hAnsi="Arial" w:cs="Arial"/>
          <w:b/>
          <w:bCs/>
          <w:sz w:val="22"/>
          <w:szCs w:val="22"/>
          <w:u w:val="single"/>
        </w:rPr>
        <w:t>П</w:t>
      </w:r>
      <w:r w:rsidR="009957A7" w:rsidRPr="001833C6">
        <w:rPr>
          <w:rFonts w:ascii="Arial" w:hAnsi="Arial" w:cs="Arial"/>
          <w:b/>
          <w:sz w:val="22"/>
          <w:szCs w:val="22"/>
          <w:u w:val="single"/>
        </w:rPr>
        <w:t>опереднє надання згоди на вчинення</w:t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tab/>
      </w:r>
      <w:r w:rsidR="009957A7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9957A7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9957A7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9957A7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25186D" w:rsidRPr="001833C6" w:rsidRDefault="009957A7" w:rsidP="009957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значних правочинів</w:t>
      </w:r>
    </w:p>
    <w:p w:rsidR="0083588E" w:rsidRPr="001833C6" w:rsidRDefault="0083588E" w:rsidP="0083588E">
      <w:pPr>
        <w:rPr>
          <w:rFonts w:ascii="Arial" w:hAnsi="Arial" w:cs="Arial"/>
          <w:sz w:val="22"/>
          <w:szCs w:val="22"/>
        </w:rPr>
      </w:pPr>
    </w:p>
    <w:p w:rsidR="00FA5DAC" w:rsidRDefault="003C1163" w:rsidP="00F527B9">
      <w:pPr>
        <w:jc w:val="both"/>
        <w:rPr>
          <w:b/>
          <w:i/>
          <w:color w:val="000000"/>
          <w:shd w:val="clear" w:color="auto" w:fill="FFFFFF"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25186D" w:rsidRPr="001833C6">
        <w:rPr>
          <w:rFonts w:ascii="Arial" w:hAnsi="Arial" w:cs="Arial"/>
          <w:sz w:val="20"/>
          <w:szCs w:val="20"/>
        </w:rPr>
        <w:t>кт рішення:</w:t>
      </w:r>
      <w:r w:rsidR="0025186D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0F1736" w:rsidRPr="000F1736">
        <w:rPr>
          <w:b/>
          <w:i/>
          <w:color w:val="000000"/>
          <w:shd w:val="clear" w:color="auto" w:fill="FFFFFF"/>
        </w:rPr>
        <w:t>Попередньо надати згоду на вчинення значних правочинів, а саме: договорів на надання та отримання послуг, які можуть вчинятися Товариством протягом року, тобто до 26.04.2024, на граничну сукупну вартість 1 000,0 тис. грн.</w:t>
      </w:r>
    </w:p>
    <w:p w:rsidR="000F1736" w:rsidRDefault="000F1736" w:rsidP="00F527B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27B9" w:rsidRPr="001833C6" w:rsidRDefault="000F1736" w:rsidP="00F527B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Питання 8</w:t>
      </w:r>
      <w:r w:rsidR="00F527B9"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527B9" w:rsidRPr="001833C6">
        <w:rPr>
          <w:rFonts w:ascii="Arial" w:hAnsi="Arial" w:cs="Arial"/>
          <w:b/>
          <w:iCs/>
          <w:sz w:val="22"/>
          <w:szCs w:val="22"/>
          <w:u w:val="single"/>
        </w:rPr>
        <w:t>Приведення статуту товариства у відповідність</w:t>
      </w:r>
      <w:r w:rsidR="00F527B9" w:rsidRPr="001833C6">
        <w:rPr>
          <w:rFonts w:ascii="Arial" w:hAnsi="Arial" w:cs="Arial"/>
          <w:b/>
          <w:iCs/>
          <w:sz w:val="22"/>
          <w:szCs w:val="22"/>
        </w:rPr>
        <w:tab/>
      </w:r>
      <w:r w:rsidR="00F527B9" w:rsidRPr="001833C6">
        <w:rPr>
          <w:rFonts w:ascii="Arial" w:hAnsi="Arial" w:cs="Arial"/>
          <w:b/>
          <w:iCs/>
          <w:sz w:val="22"/>
          <w:szCs w:val="22"/>
        </w:rPr>
        <w:tab/>
      </w:r>
      <w:r w:rsidR="00F527B9" w:rsidRPr="001833C6">
        <w:rPr>
          <w:rFonts w:ascii="Arial" w:hAnsi="Arial" w:cs="Arial"/>
          <w:b/>
          <w:iCs/>
          <w:sz w:val="22"/>
          <w:szCs w:val="22"/>
        </w:rPr>
        <w:tab/>
      </w:r>
      <w:r w:rsidR="00F527B9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F527B9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F527B9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F527B9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F527B9" w:rsidRPr="001833C6" w:rsidRDefault="00F527B9" w:rsidP="00F527B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 xml:space="preserve">до Закону України «Про акціонерні товариства» №2465-ІХ </w:t>
      </w:r>
    </w:p>
    <w:p w:rsidR="00F527B9" w:rsidRPr="001833C6" w:rsidRDefault="00F527B9" w:rsidP="00F527B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>від 27.07.2022 та затвердження статуту в новій редакції.</w:t>
      </w:r>
    </w:p>
    <w:p w:rsidR="00F527B9" w:rsidRPr="001833C6" w:rsidRDefault="00F527B9" w:rsidP="00F527B9">
      <w:pPr>
        <w:jc w:val="both"/>
        <w:rPr>
          <w:rFonts w:ascii="Arial" w:hAnsi="Arial" w:cs="Arial"/>
          <w:sz w:val="22"/>
          <w:szCs w:val="22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>Визначення особи, уповноваженої на підписання нової редакції статуту.</w:t>
      </w:r>
    </w:p>
    <w:p w:rsidR="00F527B9" w:rsidRPr="001833C6" w:rsidRDefault="00F527B9" w:rsidP="00F527B9">
      <w:pPr>
        <w:jc w:val="both"/>
        <w:rPr>
          <w:rFonts w:ascii="Arial" w:hAnsi="Arial" w:cs="Arial"/>
          <w:sz w:val="20"/>
          <w:szCs w:val="20"/>
        </w:rPr>
      </w:pPr>
    </w:p>
    <w:p w:rsidR="00BF3DED" w:rsidRDefault="003C1163" w:rsidP="000F17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F527B9" w:rsidRPr="001833C6">
        <w:rPr>
          <w:rFonts w:ascii="Arial" w:hAnsi="Arial" w:cs="Arial"/>
          <w:sz w:val="20"/>
          <w:szCs w:val="20"/>
        </w:rPr>
        <w:t>кт рішення:</w:t>
      </w:r>
      <w:r w:rsidR="00F527B9" w:rsidRPr="001833C6">
        <w:rPr>
          <w:rFonts w:ascii="Arial" w:hAnsi="Arial" w:cs="Arial"/>
          <w:b/>
          <w:i/>
          <w:sz w:val="20"/>
          <w:szCs w:val="20"/>
        </w:rPr>
        <w:t xml:space="preserve"> </w:t>
      </w:r>
      <w:r w:rsidR="003238F1" w:rsidRPr="003238F1">
        <w:rPr>
          <w:b/>
          <w:i/>
          <w:iCs/>
        </w:rPr>
        <w:t>1</w:t>
      </w:r>
      <w:r w:rsidR="00BF3DED">
        <w:t xml:space="preserve">. </w:t>
      </w:r>
      <w:r w:rsidR="000F1736" w:rsidRPr="000F1736">
        <w:rPr>
          <w:b/>
          <w:i/>
          <w:iCs/>
        </w:rPr>
        <w:t>Привести статут товариства у відповідність до Закону України «Про акціонерні товариства» №2465-ІХ від 27.07.2022 та затвердити статут Приватного акціонерного товариства «Проектно-виробнича фірма «Макрос» в новій редакції. 2. Надати повноваження головуючому та секретарю загальних зборів підписати статут товариства в новій редакції. 3. Надати повноваження директору товариства Єрмоленку Віталію Васильовичу здійснити всі необхідні дії для проведення державної реєстрації статуту товариства в новій редакції.</w:t>
      </w:r>
    </w:p>
    <w:p w:rsidR="000F1736" w:rsidRDefault="000F1736" w:rsidP="00FC1888">
      <w:pPr>
        <w:rPr>
          <w:rFonts w:ascii="Arial" w:hAnsi="Arial" w:cs="Arial"/>
          <w:b/>
          <w:sz w:val="22"/>
          <w:szCs w:val="22"/>
          <w:u w:val="single"/>
        </w:rPr>
      </w:pPr>
    </w:p>
    <w:p w:rsidR="00FC1888" w:rsidRPr="001833C6" w:rsidRDefault="00FC1888" w:rsidP="00FC1888">
      <w:pPr>
        <w:rPr>
          <w:rFonts w:ascii="Arial" w:hAnsi="Arial" w:cs="Arial"/>
          <w:b/>
          <w:iCs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0F1736">
        <w:rPr>
          <w:rFonts w:ascii="Arial" w:hAnsi="Arial" w:cs="Arial"/>
          <w:b/>
          <w:sz w:val="22"/>
          <w:szCs w:val="22"/>
          <w:u w:val="single"/>
        </w:rPr>
        <w:t>9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1833C6">
        <w:rPr>
          <w:rFonts w:ascii="Arial" w:hAnsi="Arial" w:cs="Arial"/>
          <w:b/>
          <w:iCs/>
          <w:sz w:val="22"/>
          <w:szCs w:val="22"/>
          <w:u w:val="single"/>
        </w:rPr>
        <w:t>Внесення змін до внутрішніх положень товариства</w:t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Pr="001833C6">
        <w:rPr>
          <w:rFonts w:ascii="Arial" w:hAnsi="Arial" w:cs="Arial"/>
          <w:b/>
          <w:iCs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FC1888" w:rsidRPr="001833C6" w:rsidRDefault="00FC1888" w:rsidP="00FC188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833C6">
        <w:rPr>
          <w:rFonts w:ascii="Arial" w:hAnsi="Arial" w:cs="Arial"/>
          <w:b/>
          <w:iCs/>
          <w:sz w:val="22"/>
          <w:szCs w:val="22"/>
          <w:u w:val="single"/>
        </w:rPr>
        <w:t>шляхом викладення їх в новій редакції</w:t>
      </w:r>
    </w:p>
    <w:p w:rsidR="0083588E" w:rsidRPr="001833C6" w:rsidRDefault="0083588E" w:rsidP="006472C3">
      <w:pPr>
        <w:rPr>
          <w:rFonts w:ascii="Arial" w:hAnsi="Arial" w:cs="Arial"/>
          <w:sz w:val="22"/>
          <w:szCs w:val="22"/>
        </w:rPr>
      </w:pPr>
    </w:p>
    <w:p w:rsidR="00FC1888" w:rsidRPr="001833C6" w:rsidRDefault="003C1163" w:rsidP="00FC1888">
      <w:pPr>
        <w:jc w:val="both"/>
        <w:rPr>
          <w:iCs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FC1888" w:rsidRPr="001833C6">
        <w:rPr>
          <w:rFonts w:ascii="Arial" w:hAnsi="Arial" w:cs="Arial"/>
          <w:sz w:val="20"/>
          <w:szCs w:val="20"/>
        </w:rPr>
        <w:t xml:space="preserve">кт рішення: </w:t>
      </w:r>
      <w:r w:rsidR="00FC1888" w:rsidRPr="001833C6">
        <w:rPr>
          <w:b/>
          <w:i/>
          <w:iCs/>
        </w:rPr>
        <w:t>Внести зміни до Положення про загальні збори та Положення про наглядову раду шляхом викладення їх в новій редакції.</w:t>
      </w:r>
    </w:p>
    <w:p w:rsidR="00FC1888" w:rsidRPr="001833C6" w:rsidRDefault="000F1736" w:rsidP="00FC1888">
      <w:pPr>
        <w:jc w:val="both"/>
        <w:rPr>
          <w:iCs/>
        </w:rPr>
      </w:pPr>
      <w:r>
        <w:rPr>
          <w:iCs/>
        </w:rPr>
        <w:t>(По питанню 9</w:t>
      </w:r>
      <w:r w:rsidR="00FC1888" w:rsidRPr="001833C6">
        <w:rPr>
          <w:iCs/>
        </w:rPr>
        <w:t xml:space="preserve"> на</w:t>
      </w:r>
      <w:r>
        <w:rPr>
          <w:iCs/>
        </w:rPr>
        <w:t>явний взаємозв’язок з питанням 8</w:t>
      </w:r>
      <w:r w:rsidR="00FC1888" w:rsidRPr="001833C6">
        <w:rPr>
          <w:iCs/>
        </w:rPr>
        <w:t xml:space="preserve"> проєкту порядку денного).</w:t>
      </w:r>
    </w:p>
    <w:p w:rsidR="00A105B4" w:rsidRDefault="00A105B4" w:rsidP="00E62769">
      <w:pPr>
        <w:rPr>
          <w:rFonts w:ascii="Arial" w:hAnsi="Arial" w:cs="Arial"/>
          <w:b/>
          <w:sz w:val="22"/>
          <w:szCs w:val="22"/>
          <w:u w:val="single"/>
        </w:rPr>
      </w:pPr>
    </w:p>
    <w:p w:rsidR="00E62769" w:rsidRPr="001833C6" w:rsidRDefault="00771A82" w:rsidP="00E627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Питання 10</w:t>
      </w:r>
      <w:r w:rsidR="00E62769"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62769" w:rsidRPr="001833C6">
        <w:rPr>
          <w:rFonts w:ascii="Arial" w:hAnsi="Arial" w:cs="Arial"/>
          <w:b/>
          <w:iCs/>
          <w:sz w:val="22"/>
          <w:szCs w:val="22"/>
          <w:u w:val="single"/>
        </w:rPr>
        <w:t>Про припинення повноважень членів наглядової ради</w:t>
      </w:r>
      <w:r w:rsidR="00E62769" w:rsidRPr="001833C6">
        <w:rPr>
          <w:rFonts w:ascii="Arial" w:hAnsi="Arial" w:cs="Arial"/>
          <w:b/>
          <w:iCs/>
          <w:sz w:val="22"/>
          <w:szCs w:val="22"/>
        </w:rPr>
        <w:tab/>
      </w:r>
      <w:r w:rsidR="00E62769" w:rsidRPr="001833C6">
        <w:rPr>
          <w:rFonts w:ascii="Arial" w:hAnsi="Arial" w:cs="Arial"/>
          <w:b/>
          <w:iCs/>
          <w:sz w:val="22"/>
          <w:szCs w:val="22"/>
        </w:rPr>
        <w:tab/>
      </w:r>
      <w:r w:rsidR="00E62769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E62769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E62769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E62769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E62769" w:rsidRPr="001833C6" w:rsidRDefault="00E62769" w:rsidP="00E62769">
      <w:pPr>
        <w:rPr>
          <w:rFonts w:ascii="Arial" w:hAnsi="Arial" w:cs="Arial"/>
          <w:sz w:val="22"/>
          <w:szCs w:val="22"/>
        </w:rPr>
      </w:pPr>
    </w:p>
    <w:p w:rsidR="00BF3DED" w:rsidRDefault="003C1163" w:rsidP="00BF3DED">
      <w:pPr>
        <w:jc w:val="both"/>
        <w:rPr>
          <w:b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E62769" w:rsidRPr="001833C6">
        <w:rPr>
          <w:rFonts w:ascii="Arial" w:hAnsi="Arial" w:cs="Arial"/>
          <w:sz w:val="20"/>
          <w:szCs w:val="20"/>
        </w:rPr>
        <w:t xml:space="preserve">кт рішення: </w:t>
      </w:r>
      <w:r w:rsidR="00771A82" w:rsidRPr="00771A82">
        <w:rPr>
          <w:b/>
          <w:i/>
        </w:rPr>
        <w:t xml:space="preserve">Достроково припинити повноваження членів наглядової ради: </w:t>
      </w:r>
      <w:proofErr w:type="spellStart"/>
      <w:r w:rsidR="00771A82" w:rsidRPr="00771A82">
        <w:rPr>
          <w:b/>
          <w:i/>
        </w:rPr>
        <w:t>Карпишева</w:t>
      </w:r>
      <w:proofErr w:type="spellEnd"/>
      <w:r w:rsidR="00771A82" w:rsidRPr="00771A82">
        <w:rPr>
          <w:b/>
          <w:i/>
        </w:rPr>
        <w:t xml:space="preserve"> Геннадія Миколайовича, Боренка Сергія Олександровича, Козаренка Сергія Миколайовича, </w:t>
      </w:r>
      <w:proofErr w:type="spellStart"/>
      <w:r w:rsidR="00771A82" w:rsidRPr="00771A82">
        <w:rPr>
          <w:b/>
          <w:i/>
        </w:rPr>
        <w:t>Кульбовської</w:t>
      </w:r>
      <w:proofErr w:type="spellEnd"/>
      <w:r w:rsidR="00771A82" w:rsidRPr="00771A82">
        <w:rPr>
          <w:b/>
          <w:i/>
        </w:rPr>
        <w:t xml:space="preserve"> Віти Юріївни, Іщенка Олександра Миколайовича.</w:t>
      </w:r>
    </w:p>
    <w:p w:rsidR="00771A82" w:rsidRDefault="00771A82" w:rsidP="00BF3DED">
      <w:pPr>
        <w:jc w:val="both"/>
        <w:rPr>
          <w:b/>
          <w:i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6663" w:rsidRDefault="00E46663" w:rsidP="00BF3DE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39EB" w:rsidRPr="001833C6" w:rsidRDefault="00425BF7" w:rsidP="00BF3DED">
      <w:pPr>
        <w:jc w:val="both"/>
        <w:rPr>
          <w:b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lastRenderedPageBreak/>
        <w:t>Питання 1</w:t>
      </w:r>
      <w:r w:rsidR="00771A82">
        <w:rPr>
          <w:rFonts w:ascii="Arial" w:hAnsi="Arial" w:cs="Arial"/>
          <w:b/>
          <w:sz w:val="22"/>
          <w:szCs w:val="22"/>
          <w:u w:val="single"/>
        </w:rPr>
        <w:t>2</w:t>
      </w:r>
      <w:r w:rsidRPr="001833C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539EB" w:rsidRPr="001833C6">
        <w:rPr>
          <w:rFonts w:ascii="Arial" w:hAnsi="Arial" w:cs="Arial"/>
          <w:b/>
          <w:sz w:val="22"/>
          <w:szCs w:val="22"/>
          <w:u w:val="single"/>
        </w:rPr>
        <w:t>Затвердження умов цивільно-правових договорів,</w:t>
      </w:r>
      <w:r w:rsidR="005539EB" w:rsidRPr="001833C6">
        <w:rPr>
          <w:rFonts w:ascii="Arial" w:hAnsi="Arial" w:cs="Arial"/>
          <w:b/>
          <w:sz w:val="22"/>
          <w:szCs w:val="22"/>
        </w:rPr>
        <w:t xml:space="preserve"> </w:t>
      </w:r>
      <w:r w:rsidR="005539EB" w:rsidRPr="001833C6">
        <w:rPr>
          <w:rFonts w:ascii="Arial" w:hAnsi="Arial" w:cs="Arial"/>
          <w:b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tab/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ЗА      </w:t>
      </w:r>
      <w:r w:rsidR="005539EB" w:rsidRPr="001833C6">
        <w:rPr>
          <w:rFonts w:ascii="Arial" w:hAnsi="Arial" w:cs="Arial"/>
          <w:b/>
          <w:sz w:val="22"/>
          <w:szCs w:val="22"/>
        </w:rPr>
        <w:sym w:font="Wingdings" w:char="F06F"/>
      </w:r>
      <w:r w:rsidR="005539EB" w:rsidRPr="001833C6">
        <w:rPr>
          <w:rFonts w:ascii="Arial" w:hAnsi="Arial" w:cs="Arial"/>
          <w:b/>
          <w:sz w:val="22"/>
          <w:szCs w:val="22"/>
        </w:rPr>
        <w:t xml:space="preserve"> - ПРОТИ</w:t>
      </w:r>
    </w:p>
    <w:p w:rsidR="005539EB" w:rsidRPr="001833C6" w:rsidRDefault="005539EB" w:rsidP="005539EB">
      <w:pPr>
        <w:rPr>
          <w:rFonts w:ascii="Arial" w:hAnsi="Arial" w:cs="Arial"/>
          <w:b/>
          <w:sz w:val="22"/>
          <w:szCs w:val="22"/>
          <w:u w:val="single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що укладатимуться з членами наглядової ради, обрання особи,</w:t>
      </w:r>
    </w:p>
    <w:p w:rsidR="005539EB" w:rsidRPr="001833C6" w:rsidRDefault="005539EB" w:rsidP="005539EB">
      <w:pPr>
        <w:rPr>
          <w:rFonts w:ascii="Arial" w:hAnsi="Arial" w:cs="Arial"/>
          <w:sz w:val="22"/>
          <w:szCs w:val="22"/>
        </w:rPr>
      </w:pPr>
      <w:r w:rsidRPr="001833C6">
        <w:rPr>
          <w:rFonts w:ascii="Arial" w:hAnsi="Arial" w:cs="Arial"/>
          <w:b/>
          <w:sz w:val="22"/>
          <w:szCs w:val="22"/>
          <w:u w:val="single"/>
        </w:rPr>
        <w:t>яка уповноважується на підписання договорів з членами наглядової ради.</w:t>
      </w:r>
    </w:p>
    <w:p w:rsidR="005539EB" w:rsidRPr="001833C6" w:rsidRDefault="005539EB" w:rsidP="00425BF7">
      <w:pPr>
        <w:jc w:val="both"/>
        <w:rPr>
          <w:rFonts w:ascii="Arial" w:hAnsi="Arial" w:cs="Arial"/>
          <w:sz w:val="20"/>
          <w:szCs w:val="20"/>
        </w:rPr>
      </w:pPr>
    </w:p>
    <w:p w:rsidR="00771A82" w:rsidRPr="00771A82" w:rsidRDefault="003C1163" w:rsidP="00771A82">
      <w:pPr>
        <w:jc w:val="both"/>
        <w:rPr>
          <w:b/>
          <w:i/>
        </w:rPr>
      </w:pPr>
      <w:r w:rsidRPr="001833C6">
        <w:rPr>
          <w:rFonts w:ascii="Arial" w:hAnsi="Arial" w:cs="Arial"/>
          <w:sz w:val="20"/>
          <w:szCs w:val="20"/>
        </w:rPr>
        <w:t>Проє</w:t>
      </w:r>
      <w:r w:rsidR="00425BF7" w:rsidRPr="001833C6">
        <w:rPr>
          <w:rFonts w:ascii="Arial" w:hAnsi="Arial" w:cs="Arial"/>
          <w:sz w:val="20"/>
          <w:szCs w:val="20"/>
        </w:rPr>
        <w:t xml:space="preserve">кт рішення: </w:t>
      </w:r>
      <w:r w:rsidR="00771A82" w:rsidRPr="00771A82">
        <w:rPr>
          <w:b/>
          <w:i/>
        </w:rPr>
        <w:t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директора товариства Єрмоленка В.В. підписати вказані договори.</w:t>
      </w:r>
    </w:p>
    <w:p w:rsidR="00824BDF" w:rsidRPr="00771A82" w:rsidRDefault="00E46663" w:rsidP="00771A82">
      <w:pPr>
        <w:jc w:val="both"/>
        <w:rPr>
          <w:u w:val="single"/>
        </w:rPr>
      </w:pPr>
      <w:r w:rsidRPr="00E46663">
        <w:rPr>
          <w:lang w:val="en-US"/>
        </w:rPr>
        <w:t>(</w:t>
      </w:r>
      <w:r w:rsidR="00771A82" w:rsidRPr="00771A82">
        <w:t>По питанню 12 наявний взаємозв’язок з питанням 11 проєкту порядку денного).</w:t>
      </w:r>
    </w:p>
    <w:p w:rsidR="00E46663" w:rsidRDefault="00E46663" w:rsidP="0072532B">
      <w:pPr>
        <w:rPr>
          <w:b/>
          <w:u w:val="single"/>
        </w:rPr>
      </w:pPr>
    </w:p>
    <w:p w:rsidR="00E46663" w:rsidRDefault="00E46663" w:rsidP="0072532B">
      <w:pPr>
        <w:rPr>
          <w:b/>
          <w:u w:val="single"/>
        </w:rPr>
      </w:pPr>
    </w:p>
    <w:p w:rsidR="0072532B" w:rsidRPr="001833C6" w:rsidRDefault="0072532B" w:rsidP="0072532B">
      <w:pPr>
        <w:rPr>
          <w:b/>
          <w:u w:val="single"/>
        </w:rPr>
      </w:pPr>
      <w:r w:rsidRPr="001833C6">
        <w:rPr>
          <w:b/>
          <w:u w:val="single"/>
        </w:rPr>
        <w:t>Застереження</w:t>
      </w:r>
    </w:p>
    <w:p w:rsidR="00CB1F71" w:rsidRPr="001833C6" w:rsidRDefault="00341013" w:rsidP="0072532B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1833C6">
        <w:rPr>
          <w:rFonts w:ascii="Times New Roman" w:hAnsi="Times New Roman" w:cs="Times New Roman"/>
          <w:b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sectPr w:rsidR="00CB1F71" w:rsidRPr="001833C6" w:rsidSect="00E46663">
      <w:footerReference w:type="default" r:id="rId8"/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90" w:rsidRDefault="00362990" w:rsidP="00EA2EBC">
      <w:r>
        <w:separator/>
      </w:r>
    </w:p>
  </w:endnote>
  <w:endnote w:type="continuationSeparator" w:id="0">
    <w:p w:rsidR="00362990" w:rsidRDefault="00362990" w:rsidP="00E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2F" w:rsidRDefault="002D5D2F" w:rsidP="002D5D2F">
    <w:pPr>
      <w:pStyle w:val="aa"/>
    </w:pPr>
    <w:r w:rsidRPr="001833C6">
      <w:t>ПІДПИС АКЦІОНЕРА (ПРЕДСТАВНИКА АКЦІОНЕРА): ______</w:t>
    </w:r>
    <w:r>
      <w:t xml:space="preserve">____________________________       </w:t>
    </w:r>
    <w:sdt>
      <w:sdtPr>
        <w:id w:val="-1495637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1334" w:rsidRPr="00A11334">
          <w:rPr>
            <w:noProof/>
            <w:lang w:val="ru-RU"/>
          </w:rPr>
          <w:t>3</w:t>
        </w:r>
        <w:r>
          <w:fldChar w:fldCharType="end"/>
        </w:r>
      </w:sdtContent>
    </w:sdt>
  </w:p>
  <w:p w:rsidR="00C138DB" w:rsidRDefault="00C138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90" w:rsidRDefault="00362990" w:rsidP="00EA2EBC">
      <w:r>
        <w:separator/>
      </w:r>
    </w:p>
  </w:footnote>
  <w:footnote w:type="continuationSeparator" w:id="0">
    <w:p w:rsidR="00362990" w:rsidRDefault="00362990" w:rsidP="00EA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1729F"/>
    <w:rsid w:val="00061543"/>
    <w:rsid w:val="000715D9"/>
    <w:rsid w:val="00074F12"/>
    <w:rsid w:val="00080339"/>
    <w:rsid w:val="00086FA4"/>
    <w:rsid w:val="000961B5"/>
    <w:rsid w:val="000A20C3"/>
    <w:rsid w:val="000A3118"/>
    <w:rsid w:val="000B0949"/>
    <w:rsid w:val="000B28BE"/>
    <w:rsid w:val="000B2A26"/>
    <w:rsid w:val="000D649E"/>
    <w:rsid w:val="000D6897"/>
    <w:rsid w:val="000F1736"/>
    <w:rsid w:val="000F28BF"/>
    <w:rsid w:val="00112BD0"/>
    <w:rsid w:val="00117641"/>
    <w:rsid w:val="0013068C"/>
    <w:rsid w:val="00143535"/>
    <w:rsid w:val="0014671F"/>
    <w:rsid w:val="00161343"/>
    <w:rsid w:val="0016268D"/>
    <w:rsid w:val="00170227"/>
    <w:rsid w:val="00173421"/>
    <w:rsid w:val="001819AF"/>
    <w:rsid w:val="00182267"/>
    <w:rsid w:val="001833C6"/>
    <w:rsid w:val="001A5A61"/>
    <w:rsid w:val="001E0178"/>
    <w:rsid w:val="001E1FF3"/>
    <w:rsid w:val="001F4CD5"/>
    <w:rsid w:val="002004C4"/>
    <w:rsid w:val="00211C2B"/>
    <w:rsid w:val="002159D6"/>
    <w:rsid w:val="00217C22"/>
    <w:rsid w:val="00217ED5"/>
    <w:rsid w:val="00226B2F"/>
    <w:rsid w:val="00244E0A"/>
    <w:rsid w:val="0025186D"/>
    <w:rsid w:val="002572E6"/>
    <w:rsid w:val="002717F9"/>
    <w:rsid w:val="002B70C1"/>
    <w:rsid w:val="002C233C"/>
    <w:rsid w:val="002D5D2F"/>
    <w:rsid w:val="002F789B"/>
    <w:rsid w:val="003041B4"/>
    <w:rsid w:val="003113A2"/>
    <w:rsid w:val="003116E7"/>
    <w:rsid w:val="003208B8"/>
    <w:rsid w:val="003238F1"/>
    <w:rsid w:val="00341013"/>
    <w:rsid w:val="00362082"/>
    <w:rsid w:val="00362990"/>
    <w:rsid w:val="00373CA3"/>
    <w:rsid w:val="00384493"/>
    <w:rsid w:val="003A3C7C"/>
    <w:rsid w:val="003C1163"/>
    <w:rsid w:val="003F21F2"/>
    <w:rsid w:val="003F27BA"/>
    <w:rsid w:val="00425BF7"/>
    <w:rsid w:val="00430533"/>
    <w:rsid w:val="00451289"/>
    <w:rsid w:val="00451EB7"/>
    <w:rsid w:val="00452475"/>
    <w:rsid w:val="004715BB"/>
    <w:rsid w:val="00476B4F"/>
    <w:rsid w:val="00495976"/>
    <w:rsid w:val="00512EAE"/>
    <w:rsid w:val="00513D75"/>
    <w:rsid w:val="00521C55"/>
    <w:rsid w:val="005539EB"/>
    <w:rsid w:val="00561E58"/>
    <w:rsid w:val="0056658A"/>
    <w:rsid w:val="005746A2"/>
    <w:rsid w:val="005915AD"/>
    <w:rsid w:val="00594803"/>
    <w:rsid w:val="005A1D52"/>
    <w:rsid w:val="005D476D"/>
    <w:rsid w:val="005E2713"/>
    <w:rsid w:val="005F4671"/>
    <w:rsid w:val="00603520"/>
    <w:rsid w:val="00623DA9"/>
    <w:rsid w:val="00635452"/>
    <w:rsid w:val="006472C3"/>
    <w:rsid w:val="006546C6"/>
    <w:rsid w:val="00662A8C"/>
    <w:rsid w:val="00677960"/>
    <w:rsid w:val="006A70B8"/>
    <w:rsid w:val="006B4457"/>
    <w:rsid w:val="006C6945"/>
    <w:rsid w:val="006D2940"/>
    <w:rsid w:val="00706AE4"/>
    <w:rsid w:val="00711A58"/>
    <w:rsid w:val="00716CC3"/>
    <w:rsid w:val="0072532B"/>
    <w:rsid w:val="00763835"/>
    <w:rsid w:val="00771A82"/>
    <w:rsid w:val="007739BD"/>
    <w:rsid w:val="00776DE2"/>
    <w:rsid w:val="007B5FE1"/>
    <w:rsid w:val="007D56C4"/>
    <w:rsid w:val="007E20B8"/>
    <w:rsid w:val="007F5F55"/>
    <w:rsid w:val="008126FF"/>
    <w:rsid w:val="00824544"/>
    <w:rsid w:val="00824BDF"/>
    <w:rsid w:val="00832CF0"/>
    <w:rsid w:val="0083588E"/>
    <w:rsid w:val="00840421"/>
    <w:rsid w:val="0085022D"/>
    <w:rsid w:val="008537B9"/>
    <w:rsid w:val="008725C0"/>
    <w:rsid w:val="008D4971"/>
    <w:rsid w:val="008F5280"/>
    <w:rsid w:val="00910DF6"/>
    <w:rsid w:val="00926D72"/>
    <w:rsid w:val="009350E2"/>
    <w:rsid w:val="0094220C"/>
    <w:rsid w:val="00944616"/>
    <w:rsid w:val="00957458"/>
    <w:rsid w:val="009677EC"/>
    <w:rsid w:val="00985964"/>
    <w:rsid w:val="00985984"/>
    <w:rsid w:val="00990DB6"/>
    <w:rsid w:val="009957A7"/>
    <w:rsid w:val="009D2C5A"/>
    <w:rsid w:val="009D3ABE"/>
    <w:rsid w:val="009D615C"/>
    <w:rsid w:val="009F5EB7"/>
    <w:rsid w:val="009F6FD9"/>
    <w:rsid w:val="00A105B4"/>
    <w:rsid w:val="00A11334"/>
    <w:rsid w:val="00A21196"/>
    <w:rsid w:val="00A57824"/>
    <w:rsid w:val="00A60D68"/>
    <w:rsid w:val="00A70A09"/>
    <w:rsid w:val="00AA383A"/>
    <w:rsid w:val="00AA3A01"/>
    <w:rsid w:val="00AD187D"/>
    <w:rsid w:val="00AE20E3"/>
    <w:rsid w:val="00AF7EDB"/>
    <w:rsid w:val="00B1158B"/>
    <w:rsid w:val="00B22B76"/>
    <w:rsid w:val="00B73C28"/>
    <w:rsid w:val="00B9066E"/>
    <w:rsid w:val="00BB13C8"/>
    <w:rsid w:val="00BD1B66"/>
    <w:rsid w:val="00BD3EC8"/>
    <w:rsid w:val="00BE2D30"/>
    <w:rsid w:val="00BF3DED"/>
    <w:rsid w:val="00C138DB"/>
    <w:rsid w:val="00C27CA2"/>
    <w:rsid w:val="00C3300B"/>
    <w:rsid w:val="00C40349"/>
    <w:rsid w:val="00C46FB5"/>
    <w:rsid w:val="00C470D7"/>
    <w:rsid w:val="00C54898"/>
    <w:rsid w:val="00CA2230"/>
    <w:rsid w:val="00CB1F71"/>
    <w:rsid w:val="00CD1F51"/>
    <w:rsid w:val="00D16490"/>
    <w:rsid w:val="00D50C54"/>
    <w:rsid w:val="00D67082"/>
    <w:rsid w:val="00D93CD6"/>
    <w:rsid w:val="00DB03BE"/>
    <w:rsid w:val="00DE35B6"/>
    <w:rsid w:val="00E1434A"/>
    <w:rsid w:val="00E23837"/>
    <w:rsid w:val="00E46663"/>
    <w:rsid w:val="00E62769"/>
    <w:rsid w:val="00E72F46"/>
    <w:rsid w:val="00E95764"/>
    <w:rsid w:val="00EA2EBC"/>
    <w:rsid w:val="00EF25D6"/>
    <w:rsid w:val="00F07FB9"/>
    <w:rsid w:val="00F30AEA"/>
    <w:rsid w:val="00F33187"/>
    <w:rsid w:val="00F35050"/>
    <w:rsid w:val="00F44BA2"/>
    <w:rsid w:val="00F51015"/>
    <w:rsid w:val="00F527B9"/>
    <w:rsid w:val="00F611E3"/>
    <w:rsid w:val="00FA3171"/>
    <w:rsid w:val="00FA5DAC"/>
    <w:rsid w:val="00FB13FB"/>
    <w:rsid w:val="00FC105A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62BB9-1DFF-4065-A8C4-6138F9D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7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rsid w:val="00EA2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A2EBC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EA2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EBC"/>
    <w:rPr>
      <w:sz w:val="24"/>
      <w:szCs w:val="24"/>
      <w:lang w:val="uk-UA" w:eastAsia="uk-UA"/>
    </w:rPr>
  </w:style>
  <w:style w:type="character" w:styleId="ac">
    <w:name w:val="Strong"/>
    <w:qFormat/>
    <w:rsid w:val="006B4457"/>
    <w:rPr>
      <w:rFonts w:cs="Times New Roman"/>
      <w:b/>
      <w:bCs/>
    </w:rPr>
  </w:style>
  <w:style w:type="character" w:customStyle="1" w:styleId="rvts0">
    <w:name w:val="rvts0"/>
    <w:basedOn w:val="a0"/>
    <w:rsid w:val="00F6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705D-67DF-42B0-B41B-2151ADA9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Учетная запись Майкрософт</cp:lastModifiedBy>
  <cp:revision>27</cp:revision>
  <cp:lastPrinted>2020-04-15T05:57:00Z</cp:lastPrinted>
  <dcterms:created xsi:type="dcterms:W3CDTF">2023-04-05T10:01:00Z</dcterms:created>
  <dcterms:modified xsi:type="dcterms:W3CDTF">2023-04-12T15:25:00Z</dcterms:modified>
</cp:coreProperties>
</file>