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A0" w:rsidRPr="00B16995" w:rsidRDefault="005B1FA0" w:rsidP="005B1FA0">
      <w:pPr>
        <w:ind w:firstLine="540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Підсумки голосування</w:t>
      </w:r>
    </w:p>
    <w:p w:rsidR="005B1FA0" w:rsidRPr="00B16995" w:rsidRDefault="005B1FA0" w:rsidP="005B1FA0">
      <w:pPr>
        <w:ind w:firstLine="540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на річних загальних зборах акціонерів</w:t>
      </w:r>
    </w:p>
    <w:p w:rsidR="005B1FA0" w:rsidRPr="00850FC1" w:rsidRDefault="00B16995" w:rsidP="005B1FA0">
      <w:pPr>
        <w:ind w:firstLine="540"/>
        <w:jc w:val="center"/>
        <w:rPr>
          <w:rFonts w:ascii="Arial" w:hAnsi="Arial" w:cs="Arial"/>
          <w:szCs w:val="24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Приватного акціонерного товариства "Проектно-виробнича фірма "Макрос"</w:t>
      </w:r>
      <w:r w:rsidR="005B1FA0" w:rsidRPr="00B16995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</w:t>
      </w:r>
      <w:r w:rsidR="00FF344F" w:rsidRPr="00B16995">
        <w:rPr>
          <w:rFonts w:ascii="Arial" w:hAnsi="Arial" w:cs="Arial"/>
          <w:b/>
          <w:sz w:val="22"/>
          <w:szCs w:val="22"/>
          <w:u w:val="single"/>
          <w:lang w:val="uk-UA"/>
        </w:rPr>
        <w:t>0</w:t>
      </w:r>
      <w:r>
        <w:rPr>
          <w:rFonts w:ascii="Arial" w:hAnsi="Arial" w:cs="Arial"/>
          <w:b/>
          <w:sz w:val="22"/>
          <w:szCs w:val="22"/>
          <w:u w:val="single"/>
          <w:lang w:val="uk-UA"/>
        </w:rPr>
        <w:t>3</w:t>
      </w:r>
      <w:r w:rsidR="00FF344F" w:rsidRPr="00B16995">
        <w:rPr>
          <w:rFonts w:ascii="Arial" w:hAnsi="Arial" w:cs="Arial"/>
          <w:b/>
          <w:sz w:val="22"/>
          <w:szCs w:val="22"/>
          <w:u w:val="single"/>
          <w:lang w:val="uk-UA"/>
        </w:rPr>
        <w:t>.12.20</w:t>
      </w:r>
      <w:r w:rsidR="005B1FA0" w:rsidRPr="00B16995">
        <w:rPr>
          <w:rFonts w:ascii="Arial" w:hAnsi="Arial" w:cs="Arial"/>
          <w:b/>
          <w:sz w:val="22"/>
          <w:szCs w:val="22"/>
          <w:u w:val="single"/>
          <w:lang w:val="uk-UA"/>
        </w:rPr>
        <w:t>р.</w:t>
      </w:r>
    </w:p>
    <w:p w:rsidR="00BB64C2" w:rsidRPr="00850FC1" w:rsidRDefault="00BB64C2" w:rsidP="00BB64C2">
      <w:pPr>
        <w:rPr>
          <w:rFonts w:ascii="Arial" w:hAnsi="Arial" w:cs="Arial"/>
          <w:b/>
          <w:sz w:val="22"/>
          <w:szCs w:val="22"/>
          <w:lang w:val="uk-UA"/>
        </w:rPr>
      </w:pPr>
    </w:p>
    <w:p w:rsidR="001E0B79" w:rsidRPr="00850FC1" w:rsidRDefault="001E0B79" w:rsidP="001E0B79">
      <w:pPr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1.</w:t>
      </w:r>
      <w:r w:rsidRPr="00850FC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>Обрання лічильної комісії.</w:t>
      </w:r>
    </w:p>
    <w:p w:rsidR="00B16995" w:rsidRPr="008D7955" w:rsidRDefault="00B16995" w:rsidP="00B1699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Обрати лічильну комісію у складі: голова комісії – Трояновський В.Л., член комісії – Лутченко І.М.</w:t>
      </w:r>
    </w:p>
    <w:p w:rsidR="00B16995" w:rsidRPr="006C7F78" w:rsidRDefault="00B16995" w:rsidP="00B1699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B16995" w:rsidRPr="00915BD4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61A35" w:rsidRPr="00BA3401" w:rsidRDefault="00C61A35" w:rsidP="00C61A3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BA340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17041" w:rsidRPr="00FF0849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2.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FF0849">
        <w:rPr>
          <w:rFonts w:ascii="Arial" w:hAnsi="Arial" w:cs="Arial"/>
          <w:b/>
          <w:sz w:val="22"/>
          <w:szCs w:val="22"/>
          <w:lang w:val="uk-UA"/>
        </w:rPr>
        <w:t>Розгляд звіту наглядової ради та прийняття рішення за наслідками його розгляду.</w:t>
      </w:r>
    </w:p>
    <w:p w:rsidR="00917041" w:rsidRPr="00FF0849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B6831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0B6831">
        <w:rPr>
          <w:rFonts w:ascii="Arial" w:hAnsi="Arial" w:cs="Arial"/>
          <w:sz w:val="22"/>
          <w:szCs w:val="22"/>
          <w:lang w:val="uk-UA"/>
        </w:rPr>
        <w:t xml:space="preserve"> 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</w:t>
      </w:r>
      <w:r w:rsidRPr="000B6831">
        <w:rPr>
          <w:rFonts w:ascii="Arial" w:hAnsi="Arial" w:cs="Arial"/>
          <w:sz w:val="22"/>
          <w:szCs w:val="22"/>
          <w:lang w:val="uk-UA"/>
        </w:rPr>
        <w:t>наглядової ради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 за 201</w:t>
      </w:r>
      <w:r>
        <w:rPr>
          <w:rFonts w:ascii="Arial" w:hAnsi="Arial" w:cs="Arial"/>
          <w:bCs/>
          <w:sz w:val="22"/>
          <w:szCs w:val="22"/>
          <w:lang w:val="uk-UA"/>
        </w:rPr>
        <w:t>9 рік.</w:t>
      </w:r>
    </w:p>
    <w:p w:rsidR="00917041" w:rsidRPr="006C7F78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915BD4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FF344F" w:rsidRPr="00850FC1" w:rsidRDefault="00FF344F" w:rsidP="00FF344F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23E3F" w:rsidRPr="00850FC1" w:rsidRDefault="00FF344F" w:rsidP="0091462F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3</w:t>
      </w:r>
      <w:r w:rsidR="001E0B79" w:rsidRPr="00850FC1">
        <w:rPr>
          <w:rFonts w:ascii="Arial" w:hAnsi="Arial" w:cs="Arial"/>
          <w:b/>
          <w:sz w:val="22"/>
          <w:szCs w:val="22"/>
          <w:lang w:val="uk-UA"/>
        </w:rPr>
        <w:t>.</w:t>
      </w:r>
      <w:r w:rsidR="00523E3F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91462F" w:rsidRPr="00850FC1">
        <w:rPr>
          <w:rFonts w:ascii="Arial" w:hAnsi="Arial" w:cs="Arial"/>
          <w:b/>
          <w:sz w:val="22"/>
          <w:szCs w:val="22"/>
          <w:lang w:val="uk-UA"/>
        </w:rPr>
        <w:t>Розгляд звіту директора та прийняття рішення за наслідками його розгляду.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8D7955">
        <w:rPr>
          <w:rFonts w:ascii="Arial" w:hAnsi="Arial" w:cs="Arial"/>
          <w:bCs/>
          <w:sz w:val="22"/>
          <w:szCs w:val="22"/>
          <w:lang w:val="uk-UA"/>
        </w:rPr>
        <w:t>Затвердити звіт директора за 2019 рік.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915BD4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178C3" w:rsidRPr="00850FC1" w:rsidRDefault="00C178C3" w:rsidP="00C178C3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E13D77" w:rsidRPr="00850FC1" w:rsidRDefault="001E0B79" w:rsidP="00E13D7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4.</w:t>
      </w:r>
      <w:r w:rsidR="00E13D77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Затвердження річного звіту за 201</w:t>
      </w:r>
      <w:r w:rsidR="00FF344F" w:rsidRPr="00850FC1">
        <w:rPr>
          <w:rFonts w:ascii="Arial" w:hAnsi="Arial" w:cs="Arial"/>
          <w:b/>
          <w:bCs/>
          <w:sz w:val="22"/>
          <w:szCs w:val="22"/>
          <w:lang w:val="uk-UA"/>
        </w:rPr>
        <w:t>9</w:t>
      </w:r>
      <w:r w:rsidR="00E13D77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рік.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8D7955">
        <w:rPr>
          <w:rFonts w:ascii="Arial" w:hAnsi="Arial" w:cs="Arial"/>
          <w:bCs/>
          <w:sz w:val="22"/>
          <w:szCs w:val="22"/>
          <w:lang w:val="uk-UA"/>
        </w:rPr>
        <w:t>Затвердити річний звіт за 2019 рік.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915BD4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17041" w:rsidRDefault="00917041" w:rsidP="00E13D77">
      <w:pPr>
        <w:rPr>
          <w:rFonts w:ascii="Arial" w:hAnsi="Arial" w:cs="Arial"/>
          <w:sz w:val="22"/>
          <w:szCs w:val="22"/>
          <w:lang w:val="uk-UA"/>
        </w:rPr>
      </w:pPr>
    </w:p>
    <w:p w:rsidR="00917041" w:rsidRPr="00917041" w:rsidRDefault="00917041" w:rsidP="00917041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917041">
        <w:rPr>
          <w:rFonts w:ascii="Arial" w:hAnsi="Arial" w:cs="Arial"/>
          <w:b/>
          <w:sz w:val="22"/>
          <w:szCs w:val="22"/>
          <w:lang w:val="uk-UA"/>
        </w:rPr>
        <w:t>5.</w:t>
      </w:r>
      <w:r w:rsidRPr="00917041">
        <w:rPr>
          <w:rFonts w:ascii="Arial" w:hAnsi="Arial" w:cs="Arial"/>
          <w:b/>
          <w:bCs/>
          <w:sz w:val="22"/>
          <w:szCs w:val="22"/>
          <w:lang w:val="uk-UA"/>
        </w:rPr>
        <w:t xml:space="preserve"> Розподіл прибутку і збитків за 2019 рік.</w:t>
      </w:r>
    </w:p>
    <w:p w:rsidR="00917041" w:rsidRPr="00163B4C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163B4C">
        <w:rPr>
          <w:rFonts w:ascii="Arial" w:hAnsi="Arial" w:cs="Arial"/>
          <w:sz w:val="22"/>
          <w:szCs w:val="22"/>
          <w:lang w:val="uk-UA"/>
        </w:rPr>
        <w:t>В зв'язку з відсутністю прибутку дивіденди не нараховувати та не виплачувати.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915BD4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E13D77" w:rsidRPr="00850FC1" w:rsidRDefault="00E13D77" w:rsidP="00E13D77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0D28D3" w:rsidRPr="00850FC1" w:rsidRDefault="00917041" w:rsidP="000D28D3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6</w:t>
      </w:r>
      <w:r w:rsidR="001E0B79" w:rsidRPr="00850FC1">
        <w:rPr>
          <w:rFonts w:ascii="Arial" w:hAnsi="Arial" w:cs="Arial"/>
          <w:b/>
          <w:sz w:val="22"/>
          <w:szCs w:val="22"/>
          <w:lang w:val="uk-UA"/>
        </w:rPr>
        <w:t xml:space="preserve">. </w:t>
      </w:r>
      <w:r w:rsidR="000D28D3" w:rsidRPr="00850FC1">
        <w:rPr>
          <w:rFonts w:ascii="Arial" w:hAnsi="Arial" w:cs="Arial"/>
          <w:b/>
          <w:bCs/>
          <w:sz w:val="22"/>
          <w:szCs w:val="22"/>
          <w:lang w:val="uk-UA"/>
        </w:rPr>
        <w:t>П</w:t>
      </w:r>
      <w:r w:rsidR="000D28D3" w:rsidRPr="00850FC1">
        <w:rPr>
          <w:rFonts w:ascii="Arial" w:hAnsi="Arial" w:cs="Arial"/>
          <w:b/>
          <w:sz w:val="22"/>
          <w:szCs w:val="22"/>
          <w:lang w:val="uk-UA"/>
        </w:rPr>
        <w:t>опереднє надання згоди на вчинення значних правочинів.</w:t>
      </w:r>
    </w:p>
    <w:p w:rsidR="00917041" w:rsidRPr="00FB7465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FB746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FB7465">
        <w:rPr>
          <w:rFonts w:ascii="Arial" w:hAnsi="Arial" w:cs="Arial"/>
          <w:sz w:val="22"/>
          <w:szCs w:val="22"/>
          <w:lang w:val="uk-UA"/>
        </w:rPr>
        <w:t xml:space="preserve"> </w:t>
      </w:r>
      <w:r w:rsidRPr="00FB7465">
        <w:rPr>
          <w:rFonts w:ascii="Arial" w:hAnsi="Arial" w:cs="Arial"/>
          <w:bCs/>
          <w:sz w:val="22"/>
          <w:szCs w:val="22"/>
          <w:lang w:val="uk-UA"/>
        </w:rPr>
        <w:t>Попередньо надати згоду на вчинення значних правочинів, які можуть вчинятися товариством до моменту скликання чергових загальних зборів, але не пізніше 03 грудня</w:t>
      </w:r>
      <w:r w:rsidRPr="00FB7465">
        <w:rPr>
          <w:rFonts w:ascii="Arial" w:hAnsi="Arial" w:cs="Arial"/>
          <w:sz w:val="22"/>
          <w:szCs w:val="22"/>
          <w:lang w:val="uk-UA"/>
        </w:rPr>
        <w:t xml:space="preserve"> </w:t>
      </w:r>
      <w:r w:rsidRPr="00FB7465">
        <w:rPr>
          <w:rFonts w:ascii="Arial" w:hAnsi="Arial" w:cs="Arial"/>
          <w:bCs/>
          <w:sz w:val="22"/>
          <w:szCs w:val="22"/>
          <w:lang w:val="uk-UA"/>
        </w:rPr>
        <w:t>2021 року, на граничну сукупну вартість 400,0 тис.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FB7465">
        <w:rPr>
          <w:rFonts w:ascii="Arial" w:hAnsi="Arial" w:cs="Arial"/>
          <w:bCs/>
          <w:sz w:val="22"/>
          <w:szCs w:val="22"/>
          <w:lang w:val="uk-UA"/>
        </w:rPr>
        <w:t>грн., а саме: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FB7465">
        <w:rPr>
          <w:rFonts w:ascii="Arial" w:hAnsi="Arial" w:cs="Arial"/>
          <w:sz w:val="22"/>
          <w:szCs w:val="22"/>
          <w:lang w:val="uk-UA"/>
        </w:rPr>
        <w:t>- договори комісії, оренди, суборенди обладнання та устаткування;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FB7465">
        <w:rPr>
          <w:rFonts w:ascii="Arial" w:hAnsi="Arial" w:cs="Arial"/>
          <w:sz w:val="22"/>
          <w:szCs w:val="22"/>
          <w:lang w:val="uk-UA"/>
        </w:rPr>
        <w:t>- договори на ресурсні, ремонтні роботи та послуги щодо поновлення обладнання та устаткування, їх експертну оцінку;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FB7465">
        <w:rPr>
          <w:rFonts w:ascii="Arial" w:hAnsi="Arial" w:cs="Arial"/>
          <w:sz w:val="22"/>
          <w:szCs w:val="22"/>
          <w:lang w:val="uk-UA"/>
        </w:rPr>
        <w:t>- договори на надання аудиторських, інформаційно-консультаційних та юридичних послуг, пов’язаних з поточною діяльністю товариства;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FB7465">
        <w:rPr>
          <w:rFonts w:ascii="Arial" w:hAnsi="Arial" w:cs="Arial"/>
          <w:sz w:val="22"/>
          <w:szCs w:val="22"/>
          <w:lang w:val="uk-UA"/>
        </w:rPr>
        <w:t>- договори з купівлі-продажу обладнання та устаткування.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17041" w:rsidRPr="00915BD4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917041" w:rsidRPr="008D7955" w:rsidTr="00BB4F9C">
        <w:trPr>
          <w:trHeight w:val="24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2726">
              <w:rPr>
                <w:rFonts w:ascii="Arial" w:hAnsi="Arial" w:cs="Arial"/>
                <w:sz w:val="22"/>
                <w:szCs w:val="22"/>
                <w:lang w:val="uk-UA"/>
              </w:rPr>
              <w:t>86,90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63B4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63B4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63B4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63B4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163B4C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2726">
              <w:rPr>
                <w:rFonts w:ascii="Arial" w:hAnsi="Arial" w:cs="Arial"/>
                <w:sz w:val="22"/>
                <w:szCs w:val="22"/>
                <w:lang w:val="uk-UA"/>
              </w:rPr>
              <w:t>86,90</w:t>
            </w:r>
          </w:p>
        </w:tc>
      </w:tr>
    </w:tbl>
    <w:p w:rsidR="0025620F" w:rsidRPr="00850FC1" w:rsidRDefault="0025620F" w:rsidP="007F443C">
      <w:pPr>
        <w:rPr>
          <w:rFonts w:ascii="Arial" w:hAnsi="Arial" w:cs="Arial"/>
          <w:b/>
          <w:i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F344F" w:rsidRPr="00850FC1" w:rsidRDefault="00FF344F" w:rsidP="00FF344F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7.</w:t>
      </w:r>
      <w:r w:rsidRPr="00850FC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>Затвердження статуту товариства в новій редакції, визначення особи, уповноваженої на підписання нової редакції статуту та його державної реєстрації.</w:t>
      </w:r>
    </w:p>
    <w:p w:rsidR="00917041" w:rsidRPr="00FB746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1</w:t>
      </w:r>
      <w:r>
        <w:rPr>
          <w:rFonts w:ascii="Arial" w:hAnsi="Arial" w:cs="Arial"/>
          <w:sz w:val="22"/>
          <w:szCs w:val="22"/>
          <w:lang w:val="uk-UA"/>
        </w:rPr>
        <w:t xml:space="preserve">. </w:t>
      </w:r>
      <w:r w:rsidRPr="00FB7465">
        <w:rPr>
          <w:rFonts w:ascii="Arial" w:hAnsi="Arial" w:cs="Arial"/>
          <w:sz w:val="22"/>
          <w:szCs w:val="22"/>
          <w:lang w:val="uk-UA"/>
        </w:rPr>
        <w:t>Затвердити статут товариства в новій редакції. 2. Надати повноваження голові зборів та секретарю зборів підписати статут товариства в новій редакції. 3. Надати повноваження директору Єрмоленку В.В. здійснити всі необхідні дії для проведення державної реєстрації статуту товариства в новій редакції.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sz w:val="22"/>
          <w:szCs w:val="22"/>
          <w:lang w:val="uk-UA"/>
        </w:rPr>
        <w:t>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17041" w:rsidRPr="00915BD4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A7246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FF344F" w:rsidRPr="00850FC1" w:rsidRDefault="00FF344F" w:rsidP="00FF344F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F344F" w:rsidRPr="00850FC1" w:rsidRDefault="00FF344F" w:rsidP="00FF344F">
      <w:pPr>
        <w:jc w:val="both"/>
        <w:rPr>
          <w:rFonts w:ascii="Arial" w:hAnsi="Arial" w:cs="Arial"/>
          <w:sz w:val="22"/>
          <w:szCs w:val="22"/>
          <w:shd w:val="clear" w:color="auto" w:fill="FFFFFF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8.</w:t>
      </w:r>
      <w:r w:rsidRPr="00850FC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850FC1">
        <w:rPr>
          <w:rFonts w:ascii="Arial" w:hAnsi="Arial" w:cs="Arial"/>
          <w:b/>
          <w:sz w:val="22"/>
          <w:szCs w:val="22"/>
          <w:shd w:val="clear" w:color="auto" w:fill="FFFFFF"/>
          <w:lang w:val="uk-UA"/>
        </w:rPr>
        <w:t>Внесення змін до внутрішніх положень товариства.</w:t>
      </w:r>
    </w:p>
    <w:p w:rsidR="00917041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Внести зміни до Положення про загальні збори, Положення про наглядову раду, Положення про директора шляхом викладення їх в новій редакції</w:t>
      </w:r>
      <w:r>
        <w:rPr>
          <w:rFonts w:ascii="Arial" w:hAnsi="Arial" w:cs="Arial"/>
          <w:sz w:val="22"/>
          <w:szCs w:val="22"/>
          <w:lang w:val="uk-UA"/>
        </w:rPr>
        <w:t>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17041" w:rsidRPr="00915BD4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A7246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FF344F" w:rsidRPr="00850FC1" w:rsidRDefault="00FF344F" w:rsidP="00FF344F">
      <w:pPr>
        <w:rPr>
          <w:rFonts w:ascii="Arial" w:hAnsi="Arial" w:cs="Arial"/>
          <w:sz w:val="22"/>
          <w:szCs w:val="22"/>
          <w:lang w:val="uk-UA"/>
        </w:rPr>
      </w:pPr>
    </w:p>
    <w:p w:rsidR="00A410FA" w:rsidRPr="00507070" w:rsidRDefault="00A410FA" w:rsidP="00A410FA">
      <w:pPr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9</w:t>
      </w:r>
      <w:r w:rsidRPr="00507070">
        <w:rPr>
          <w:rFonts w:ascii="Arial" w:hAnsi="Arial" w:cs="Arial"/>
          <w:b/>
          <w:bCs/>
          <w:sz w:val="22"/>
          <w:szCs w:val="22"/>
          <w:lang w:val="uk-UA"/>
        </w:rPr>
        <w:t>. Прийняття рішення про припинення повноважень членів наглядової ради</w:t>
      </w:r>
      <w:r w:rsidRPr="00507070">
        <w:rPr>
          <w:rFonts w:ascii="Arial" w:hAnsi="Arial" w:cs="Arial"/>
          <w:b/>
          <w:sz w:val="22"/>
          <w:szCs w:val="22"/>
          <w:lang w:val="uk-UA"/>
        </w:rPr>
        <w:t>.</w:t>
      </w:r>
    </w:p>
    <w:p w:rsidR="00917041" w:rsidRPr="00D77BEE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D77BEE">
        <w:rPr>
          <w:rFonts w:ascii="Arial" w:hAnsi="Arial" w:cs="Arial"/>
          <w:sz w:val="22"/>
          <w:szCs w:val="22"/>
          <w:lang w:val="uk-UA"/>
        </w:rPr>
        <w:t xml:space="preserve">Припинити повноваження членів наглядової ради: </w:t>
      </w:r>
      <w:r w:rsidRPr="00D77BEE">
        <w:rPr>
          <w:rFonts w:ascii="Arial" w:hAnsi="Arial" w:cs="Arial"/>
          <w:bCs/>
          <w:sz w:val="22"/>
          <w:szCs w:val="22"/>
          <w:lang w:val="uk-UA"/>
        </w:rPr>
        <w:t>Салюти В.Г</w:t>
      </w:r>
      <w:r w:rsidRPr="00D77BEE">
        <w:rPr>
          <w:rFonts w:ascii="Arial" w:hAnsi="Arial" w:cs="Arial"/>
          <w:sz w:val="22"/>
          <w:szCs w:val="22"/>
          <w:lang w:val="uk-UA"/>
        </w:rPr>
        <w:t xml:space="preserve">., Козаренка С.М., Боренка С.О., Платонова Г.М., </w:t>
      </w:r>
      <w:r w:rsidRPr="00D77BEE">
        <w:rPr>
          <w:rFonts w:ascii="Arial" w:hAnsi="Arial" w:cs="Arial"/>
          <w:bCs/>
          <w:sz w:val="22"/>
          <w:szCs w:val="22"/>
          <w:lang w:val="uk-UA"/>
        </w:rPr>
        <w:t>Босомикіна М.М.</w:t>
      </w:r>
    </w:p>
    <w:p w:rsidR="00917041" w:rsidRPr="00D77BEE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17041" w:rsidRPr="00915BD4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A7246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FF344F" w:rsidRPr="00850FC1" w:rsidRDefault="00FF344F" w:rsidP="00FF344F">
      <w:pPr>
        <w:rPr>
          <w:rFonts w:ascii="Arial" w:hAnsi="Arial" w:cs="Arial"/>
          <w:sz w:val="22"/>
          <w:szCs w:val="22"/>
          <w:lang w:val="uk-UA"/>
        </w:rPr>
      </w:pPr>
    </w:p>
    <w:p w:rsidR="00FF344F" w:rsidRPr="00850FC1" w:rsidRDefault="00FF344F" w:rsidP="00FF344F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10.</w:t>
      </w:r>
      <w:r w:rsidRPr="00850FC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>Обрання членів наглядової ради</w:t>
      </w:r>
      <w:r w:rsidRPr="00850FC1">
        <w:rPr>
          <w:rFonts w:ascii="Arial" w:hAnsi="Arial" w:cs="Arial"/>
          <w:b/>
          <w:sz w:val="22"/>
          <w:szCs w:val="22"/>
          <w:lang w:val="uk-UA"/>
        </w:rPr>
        <w:t>.</w:t>
      </w:r>
    </w:p>
    <w:p w:rsidR="00917041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D87C36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D87C36">
        <w:rPr>
          <w:rFonts w:ascii="Arial" w:hAnsi="Arial" w:cs="Arial"/>
          <w:sz w:val="22"/>
          <w:szCs w:val="22"/>
          <w:lang w:val="uk-UA"/>
        </w:rPr>
        <w:t xml:space="preserve"> Обрати членами наглядової ради терміном на 3 роки </w:t>
      </w:r>
      <w:r w:rsidRPr="00D87C36">
        <w:rPr>
          <w:rFonts w:ascii="Arial" w:hAnsi="Arial" w:cs="Arial"/>
          <w:color w:val="000000"/>
          <w:sz w:val="22"/>
          <w:szCs w:val="22"/>
          <w:lang w:val="uk-UA"/>
        </w:rPr>
        <w:t>Боренка Сергія Олександровича</w:t>
      </w:r>
      <w:r>
        <w:rPr>
          <w:rFonts w:ascii="Arial" w:hAnsi="Arial" w:cs="Arial"/>
          <w:sz w:val="22"/>
          <w:szCs w:val="22"/>
          <w:lang w:val="uk-UA"/>
        </w:rPr>
        <w:t xml:space="preserve"> – (представника акціонера Державної акціонерної холдингової компанії "Артем"), </w:t>
      </w:r>
      <w:r>
        <w:rPr>
          <w:rFonts w:ascii="Arial" w:eastAsia="Calibri" w:hAnsi="Arial" w:cs="Arial"/>
          <w:sz w:val="22"/>
          <w:szCs w:val="22"/>
          <w:lang w:val="uk-UA"/>
        </w:rPr>
        <w:t>Козаренка Сергія Миколайовича</w:t>
      </w:r>
      <w:r>
        <w:rPr>
          <w:rFonts w:ascii="Arial" w:hAnsi="Arial" w:cs="Arial"/>
          <w:sz w:val="22"/>
          <w:szCs w:val="22"/>
          <w:lang w:val="uk-UA"/>
        </w:rPr>
        <w:t xml:space="preserve"> (представника акціонера Державної акціонерної холдингової компанії "Артем"), </w:t>
      </w:r>
      <w:r>
        <w:rPr>
          <w:rFonts w:ascii="Arial" w:hAnsi="Arial" w:cs="Arial"/>
          <w:iCs/>
          <w:sz w:val="22"/>
          <w:szCs w:val="22"/>
          <w:lang w:val="uk-UA"/>
        </w:rPr>
        <w:t>Салюту Віктора Григоровича</w:t>
      </w:r>
      <w:r>
        <w:rPr>
          <w:rFonts w:ascii="Arial" w:hAnsi="Arial" w:cs="Arial"/>
          <w:sz w:val="22"/>
          <w:szCs w:val="22"/>
          <w:lang w:val="uk-UA"/>
        </w:rPr>
        <w:t xml:space="preserve"> (представника акціонера Державної акціонерної холдингової компанії "Артем"), </w:t>
      </w:r>
      <w:r>
        <w:rPr>
          <w:rFonts w:ascii="Arial" w:eastAsia="Calibri" w:hAnsi="Arial" w:cs="Arial"/>
          <w:iCs/>
          <w:sz w:val="22"/>
          <w:szCs w:val="22"/>
          <w:lang w:val="uk-UA"/>
        </w:rPr>
        <w:t>Іщенка Олександра Миколайовича</w:t>
      </w:r>
      <w:r>
        <w:rPr>
          <w:rFonts w:ascii="Arial" w:hAnsi="Arial" w:cs="Arial"/>
          <w:sz w:val="22"/>
          <w:szCs w:val="22"/>
          <w:lang w:val="uk-UA"/>
        </w:rPr>
        <w:t xml:space="preserve"> (незалежного директора), </w:t>
      </w:r>
      <w:r>
        <w:rPr>
          <w:rFonts w:ascii="Arial" w:eastAsia="Calibri" w:hAnsi="Arial" w:cs="Arial"/>
          <w:sz w:val="22"/>
          <w:szCs w:val="22"/>
          <w:lang w:val="uk-UA"/>
        </w:rPr>
        <w:t>Кульбовську Віту Юріївну</w:t>
      </w:r>
      <w:r>
        <w:rPr>
          <w:rFonts w:ascii="Arial" w:hAnsi="Arial" w:cs="Arial"/>
          <w:sz w:val="22"/>
          <w:szCs w:val="22"/>
          <w:lang w:val="uk-UA"/>
        </w:rPr>
        <w:t xml:space="preserve"> (незалежного директора).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highlight w:val="yellow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2401"/>
        <w:gridCol w:w="1979"/>
        <w:gridCol w:w="1899"/>
      </w:tblGrid>
      <w:tr w:rsidR="00917041" w:rsidTr="00BB4F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 отриманих кандидатом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 за бюлетенями, визнаними недійсними</w:t>
            </w:r>
          </w:p>
        </w:tc>
      </w:tr>
      <w:tr w:rsidR="00917041" w:rsidTr="00BB4F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Боренко С.О. - представник ДАХК "Артем"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Tr="00BB4F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Козаренко С.М. - представник ДАХК "Артем"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7041" w:rsidTr="00BB4F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Салюта В.Г. - представник ДАХК "Артем"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7041" w:rsidTr="00BB4F9C">
        <w:trPr>
          <w:trHeight w:val="40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Іщенко О.М.  – незалежний директор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7041" w:rsidTr="00BB4F9C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Кульбовська В.Ю. – незалежний директор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41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2900BD" w:rsidRPr="00850FC1" w:rsidRDefault="002900BD" w:rsidP="00FF344F">
      <w:pPr>
        <w:pStyle w:val="a3"/>
        <w:rPr>
          <w:rFonts w:ascii="Arial" w:hAnsi="Arial" w:cs="Arial"/>
          <w:sz w:val="22"/>
          <w:szCs w:val="22"/>
          <w:highlight w:val="yellow"/>
        </w:rPr>
      </w:pPr>
    </w:p>
    <w:p w:rsidR="00915BD4" w:rsidRPr="00915BD4" w:rsidRDefault="00915BD4" w:rsidP="00917041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uk-UA"/>
        </w:rPr>
      </w:pPr>
      <w:r w:rsidRPr="00915BD4">
        <w:rPr>
          <w:rFonts w:ascii="Arial" w:hAnsi="Arial" w:cs="Arial"/>
          <w:b/>
          <w:sz w:val="22"/>
          <w:szCs w:val="22"/>
          <w:lang w:val="uk-UA"/>
        </w:rPr>
        <w:lastRenderedPageBreak/>
        <w:t>11</w:t>
      </w:r>
      <w:r w:rsidRPr="00915BD4">
        <w:rPr>
          <w:rFonts w:ascii="Arial" w:hAnsi="Arial" w:cs="Arial"/>
          <w:b/>
          <w:sz w:val="22"/>
          <w:szCs w:val="22"/>
          <w:lang w:val="uk-UA"/>
        </w:rPr>
        <w:t>.</w:t>
      </w:r>
      <w:r w:rsidRPr="00915BD4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915BD4">
        <w:rPr>
          <w:rFonts w:ascii="Arial" w:hAnsi="Arial" w:cs="Arial"/>
          <w:b/>
          <w:bCs/>
          <w:sz w:val="22"/>
          <w:szCs w:val="22"/>
          <w:lang w:val="uk-UA"/>
        </w:rPr>
        <w:t>Затвердження умов цивільно-правових договорів, що укладатимуться з членами наглядової ради, обра</w:t>
      </w:r>
      <w:bookmarkStart w:id="0" w:name="_GoBack"/>
      <w:bookmarkEnd w:id="0"/>
      <w:r w:rsidRPr="00915BD4">
        <w:rPr>
          <w:rFonts w:ascii="Arial" w:hAnsi="Arial" w:cs="Arial"/>
          <w:b/>
          <w:bCs/>
          <w:sz w:val="22"/>
          <w:szCs w:val="22"/>
          <w:lang w:val="uk-UA"/>
        </w:rPr>
        <w:t>ння особи, яка уповноважується на підписання договорів з членами наглядової ради.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u w:val="single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</w:t>
      </w:r>
      <w:r>
        <w:rPr>
          <w:rFonts w:ascii="Arial" w:hAnsi="Arial" w:cs="Arial"/>
          <w:sz w:val="22"/>
          <w:szCs w:val="22"/>
          <w:lang w:val="uk-UA"/>
        </w:rPr>
        <w:t>Єрмоленка В.В</w:t>
      </w:r>
      <w:r w:rsidRPr="008D7955">
        <w:rPr>
          <w:rFonts w:ascii="Arial" w:hAnsi="Arial" w:cs="Arial"/>
          <w:sz w:val="22"/>
          <w:szCs w:val="22"/>
          <w:lang w:val="uk-UA"/>
        </w:rPr>
        <w:t>.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 підписати вказані договори.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17041" w:rsidRPr="00915BD4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A7246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AC6825" w:rsidRPr="00850FC1" w:rsidRDefault="00AC6825" w:rsidP="00917041">
      <w:pPr>
        <w:pStyle w:val="a3"/>
      </w:pPr>
    </w:p>
    <w:sectPr w:rsidR="00AC6825" w:rsidRPr="00850FC1" w:rsidSect="00272AE6">
      <w:footerReference w:type="even" r:id="rId7"/>
      <w:footerReference w:type="default" r:id="rId8"/>
      <w:pgSz w:w="11907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04" w:rsidRDefault="00AD0204">
      <w:r>
        <w:separator/>
      </w:r>
    </w:p>
  </w:endnote>
  <w:endnote w:type="continuationSeparator" w:id="0">
    <w:p w:rsidR="00AD0204" w:rsidRDefault="00A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7" w:rsidRDefault="00E13D77" w:rsidP="00DE43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D77" w:rsidRDefault="00E13D77" w:rsidP="005A07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7" w:rsidRDefault="00E13D77" w:rsidP="005A07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04" w:rsidRDefault="00AD0204">
      <w:r>
        <w:separator/>
      </w:r>
    </w:p>
  </w:footnote>
  <w:footnote w:type="continuationSeparator" w:id="0">
    <w:p w:rsidR="00AD0204" w:rsidRDefault="00AD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C56"/>
    <w:multiLevelType w:val="hybridMultilevel"/>
    <w:tmpl w:val="69B83F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CD37AB"/>
    <w:multiLevelType w:val="hybridMultilevel"/>
    <w:tmpl w:val="87100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56CF3"/>
    <w:multiLevelType w:val="hybridMultilevel"/>
    <w:tmpl w:val="E15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739B"/>
    <w:multiLevelType w:val="hybridMultilevel"/>
    <w:tmpl w:val="FC7A6068"/>
    <w:lvl w:ilvl="0" w:tplc="5F687A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4366"/>
    <w:multiLevelType w:val="hybridMultilevel"/>
    <w:tmpl w:val="A8C6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F"/>
    <w:rsid w:val="00013E80"/>
    <w:rsid w:val="00024DFC"/>
    <w:rsid w:val="000256EE"/>
    <w:rsid w:val="0002799D"/>
    <w:rsid w:val="000332A8"/>
    <w:rsid w:val="00035AD3"/>
    <w:rsid w:val="00051418"/>
    <w:rsid w:val="00052F14"/>
    <w:rsid w:val="000609D3"/>
    <w:rsid w:val="0006708F"/>
    <w:rsid w:val="00082352"/>
    <w:rsid w:val="0008265E"/>
    <w:rsid w:val="00087B00"/>
    <w:rsid w:val="00092D0C"/>
    <w:rsid w:val="0009421F"/>
    <w:rsid w:val="000A4EA3"/>
    <w:rsid w:val="000B0962"/>
    <w:rsid w:val="000B269E"/>
    <w:rsid w:val="000B44AE"/>
    <w:rsid w:val="000B6831"/>
    <w:rsid w:val="000B74BB"/>
    <w:rsid w:val="000D28D3"/>
    <w:rsid w:val="000E2033"/>
    <w:rsid w:val="000F5BD8"/>
    <w:rsid w:val="000F600E"/>
    <w:rsid w:val="000F775E"/>
    <w:rsid w:val="000F7A53"/>
    <w:rsid w:val="00101FA6"/>
    <w:rsid w:val="00104667"/>
    <w:rsid w:val="00112F0A"/>
    <w:rsid w:val="0011452E"/>
    <w:rsid w:val="00135E5F"/>
    <w:rsid w:val="00137C22"/>
    <w:rsid w:val="00151BA3"/>
    <w:rsid w:val="001525C4"/>
    <w:rsid w:val="001623C5"/>
    <w:rsid w:val="00167251"/>
    <w:rsid w:val="00175CCC"/>
    <w:rsid w:val="0019389D"/>
    <w:rsid w:val="00196FEF"/>
    <w:rsid w:val="001B1B97"/>
    <w:rsid w:val="001C1872"/>
    <w:rsid w:val="001D09AC"/>
    <w:rsid w:val="001D44C6"/>
    <w:rsid w:val="001E0B79"/>
    <w:rsid w:val="001E45A7"/>
    <w:rsid w:val="001E6D94"/>
    <w:rsid w:val="0020117B"/>
    <w:rsid w:val="00201524"/>
    <w:rsid w:val="00207AE7"/>
    <w:rsid w:val="00217BA5"/>
    <w:rsid w:val="00224217"/>
    <w:rsid w:val="0023242B"/>
    <w:rsid w:val="002560C0"/>
    <w:rsid w:val="0025620F"/>
    <w:rsid w:val="002729BD"/>
    <w:rsid w:val="00272AE6"/>
    <w:rsid w:val="00274D60"/>
    <w:rsid w:val="00275EFB"/>
    <w:rsid w:val="002775E5"/>
    <w:rsid w:val="002900BD"/>
    <w:rsid w:val="002A550F"/>
    <w:rsid w:val="002D0755"/>
    <w:rsid w:val="002F1E72"/>
    <w:rsid w:val="00313A50"/>
    <w:rsid w:val="00320378"/>
    <w:rsid w:val="003257A1"/>
    <w:rsid w:val="00326237"/>
    <w:rsid w:val="00332339"/>
    <w:rsid w:val="003364A1"/>
    <w:rsid w:val="00341471"/>
    <w:rsid w:val="00344EB7"/>
    <w:rsid w:val="003518C1"/>
    <w:rsid w:val="003530C9"/>
    <w:rsid w:val="003561F5"/>
    <w:rsid w:val="00362A8B"/>
    <w:rsid w:val="00363894"/>
    <w:rsid w:val="00377F91"/>
    <w:rsid w:val="0038268B"/>
    <w:rsid w:val="00387940"/>
    <w:rsid w:val="003A022F"/>
    <w:rsid w:val="003A0CE0"/>
    <w:rsid w:val="003A54C1"/>
    <w:rsid w:val="003B733E"/>
    <w:rsid w:val="003C6793"/>
    <w:rsid w:val="003C7BDF"/>
    <w:rsid w:val="003D4FEB"/>
    <w:rsid w:val="003D5280"/>
    <w:rsid w:val="003D5748"/>
    <w:rsid w:val="003E1FCB"/>
    <w:rsid w:val="003F00A6"/>
    <w:rsid w:val="003F205C"/>
    <w:rsid w:val="00402067"/>
    <w:rsid w:val="00404F12"/>
    <w:rsid w:val="00411D3E"/>
    <w:rsid w:val="00413F72"/>
    <w:rsid w:val="004145BE"/>
    <w:rsid w:val="004155AC"/>
    <w:rsid w:val="00427966"/>
    <w:rsid w:val="004304EA"/>
    <w:rsid w:val="0044421F"/>
    <w:rsid w:val="00450539"/>
    <w:rsid w:val="00475BE4"/>
    <w:rsid w:val="004A06F3"/>
    <w:rsid w:val="004A6DA8"/>
    <w:rsid w:val="004E5130"/>
    <w:rsid w:val="004E7776"/>
    <w:rsid w:val="0050332E"/>
    <w:rsid w:val="0051008E"/>
    <w:rsid w:val="0051323B"/>
    <w:rsid w:val="00516D6F"/>
    <w:rsid w:val="0052064E"/>
    <w:rsid w:val="00523E3F"/>
    <w:rsid w:val="005255CF"/>
    <w:rsid w:val="005256FE"/>
    <w:rsid w:val="00530B69"/>
    <w:rsid w:val="005341ED"/>
    <w:rsid w:val="00534384"/>
    <w:rsid w:val="005371E7"/>
    <w:rsid w:val="00545F3D"/>
    <w:rsid w:val="0055378A"/>
    <w:rsid w:val="00556BEA"/>
    <w:rsid w:val="005644BF"/>
    <w:rsid w:val="00572D03"/>
    <w:rsid w:val="00573D55"/>
    <w:rsid w:val="005809D0"/>
    <w:rsid w:val="005A0721"/>
    <w:rsid w:val="005A6027"/>
    <w:rsid w:val="005B1FA0"/>
    <w:rsid w:val="005B6BFD"/>
    <w:rsid w:val="005C3F53"/>
    <w:rsid w:val="005C6F4C"/>
    <w:rsid w:val="005D745C"/>
    <w:rsid w:val="005D7A5A"/>
    <w:rsid w:val="005F0D2A"/>
    <w:rsid w:val="005F0DBC"/>
    <w:rsid w:val="005F4A38"/>
    <w:rsid w:val="005F69DF"/>
    <w:rsid w:val="005F7199"/>
    <w:rsid w:val="005F7E7D"/>
    <w:rsid w:val="006068D6"/>
    <w:rsid w:val="00610EF7"/>
    <w:rsid w:val="006137D6"/>
    <w:rsid w:val="00617F7D"/>
    <w:rsid w:val="006263EF"/>
    <w:rsid w:val="00641272"/>
    <w:rsid w:val="00646982"/>
    <w:rsid w:val="00646BE0"/>
    <w:rsid w:val="00651972"/>
    <w:rsid w:val="00657B2A"/>
    <w:rsid w:val="00661579"/>
    <w:rsid w:val="00675568"/>
    <w:rsid w:val="00682AD9"/>
    <w:rsid w:val="006917C8"/>
    <w:rsid w:val="006944F5"/>
    <w:rsid w:val="006A39C0"/>
    <w:rsid w:val="006A4700"/>
    <w:rsid w:val="006A7E18"/>
    <w:rsid w:val="006B2E88"/>
    <w:rsid w:val="006D0570"/>
    <w:rsid w:val="006D3D76"/>
    <w:rsid w:val="006D6CD9"/>
    <w:rsid w:val="006E0AB4"/>
    <w:rsid w:val="00712DC4"/>
    <w:rsid w:val="0072702C"/>
    <w:rsid w:val="00750586"/>
    <w:rsid w:val="0075270F"/>
    <w:rsid w:val="00765D20"/>
    <w:rsid w:val="00783E2A"/>
    <w:rsid w:val="00791DE9"/>
    <w:rsid w:val="00796CB6"/>
    <w:rsid w:val="007A135F"/>
    <w:rsid w:val="007B2FB6"/>
    <w:rsid w:val="007B31D4"/>
    <w:rsid w:val="007B4863"/>
    <w:rsid w:val="007C2BE8"/>
    <w:rsid w:val="007C3A97"/>
    <w:rsid w:val="007D3DBB"/>
    <w:rsid w:val="007E1D13"/>
    <w:rsid w:val="007E2B77"/>
    <w:rsid w:val="007F4035"/>
    <w:rsid w:val="007F406B"/>
    <w:rsid w:val="007F443C"/>
    <w:rsid w:val="0080058A"/>
    <w:rsid w:val="00806014"/>
    <w:rsid w:val="00806924"/>
    <w:rsid w:val="00815F60"/>
    <w:rsid w:val="00817FEF"/>
    <w:rsid w:val="008219DA"/>
    <w:rsid w:val="00826385"/>
    <w:rsid w:val="00837EA3"/>
    <w:rsid w:val="0084012B"/>
    <w:rsid w:val="00841A87"/>
    <w:rsid w:val="00842D5B"/>
    <w:rsid w:val="00843E75"/>
    <w:rsid w:val="00850FC1"/>
    <w:rsid w:val="008561EE"/>
    <w:rsid w:val="008D2E02"/>
    <w:rsid w:val="008D2E90"/>
    <w:rsid w:val="008D41E4"/>
    <w:rsid w:val="008D4AD3"/>
    <w:rsid w:val="008E1114"/>
    <w:rsid w:val="008E5E48"/>
    <w:rsid w:val="00900B37"/>
    <w:rsid w:val="00904319"/>
    <w:rsid w:val="0091462F"/>
    <w:rsid w:val="00915BD4"/>
    <w:rsid w:val="00917041"/>
    <w:rsid w:val="009501EE"/>
    <w:rsid w:val="00983FE4"/>
    <w:rsid w:val="009A447D"/>
    <w:rsid w:val="009C18DF"/>
    <w:rsid w:val="009D6139"/>
    <w:rsid w:val="009E260C"/>
    <w:rsid w:val="009E42C5"/>
    <w:rsid w:val="009F5CDC"/>
    <w:rsid w:val="009F5EC8"/>
    <w:rsid w:val="009F6E7B"/>
    <w:rsid w:val="009F7256"/>
    <w:rsid w:val="00A02262"/>
    <w:rsid w:val="00A04561"/>
    <w:rsid w:val="00A0619E"/>
    <w:rsid w:val="00A10AE1"/>
    <w:rsid w:val="00A137A2"/>
    <w:rsid w:val="00A20C64"/>
    <w:rsid w:val="00A26ADF"/>
    <w:rsid w:val="00A410FA"/>
    <w:rsid w:val="00A43452"/>
    <w:rsid w:val="00A614F5"/>
    <w:rsid w:val="00A625C7"/>
    <w:rsid w:val="00A925C8"/>
    <w:rsid w:val="00AA0996"/>
    <w:rsid w:val="00AA538B"/>
    <w:rsid w:val="00AB01A8"/>
    <w:rsid w:val="00AB54A2"/>
    <w:rsid w:val="00AB6ABD"/>
    <w:rsid w:val="00AC5B3B"/>
    <w:rsid w:val="00AC6825"/>
    <w:rsid w:val="00AC6919"/>
    <w:rsid w:val="00AD00E1"/>
    <w:rsid w:val="00AD0204"/>
    <w:rsid w:val="00AD4DD5"/>
    <w:rsid w:val="00AF005A"/>
    <w:rsid w:val="00B07458"/>
    <w:rsid w:val="00B12ADF"/>
    <w:rsid w:val="00B165B6"/>
    <w:rsid w:val="00B16995"/>
    <w:rsid w:val="00B21558"/>
    <w:rsid w:val="00B243F3"/>
    <w:rsid w:val="00B26B1A"/>
    <w:rsid w:val="00B32637"/>
    <w:rsid w:val="00B45FD6"/>
    <w:rsid w:val="00B52F78"/>
    <w:rsid w:val="00B608DC"/>
    <w:rsid w:val="00B62621"/>
    <w:rsid w:val="00B70D3C"/>
    <w:rsid w:val="00B724B1"/>
    <w:rsid w:val="00B83A30"/>
    <w:rsid w:val="00B85D5C"/>
    <w:rsid w:val="00B90FED"/>
    <w:rsid w:val="00B97F2F"/>
    <w:rsid w:val="00BA3EA0"/>
    <w:rsid w:val="00BB64C2"/>
    <w:rsid w:val="00BD31A2"/>
    <w:rsid w:val="00BE7A18"/>
    <w:rsid w:val="00BF194E"/>
    <w:rsid w:val="00BF5321"/>
    <w:rsid w:val="00C0781B"/>
    <w:rsid w:val="00C178C3"/>
    <w:rsid w:val="00C218B4"/>
    <w:rsid w:val="00C221EE"/>
    <w:rsid w:val="00C24934"/>
    <w:rsid w:val="00C375CF"/>
    <w:rsid w:val="00C40E48"/>
    <w:rsid w:val="00C415C1"/>
    <w:rsid w:val="00C51074"/>
    <w:rsid w:val="00C51A0A"/>
    <w:rsid w:val="00C60E86"/>
    <w:rsid w:val="00C61607"/>
    <w:rsid w:val="00C61A35"/>
    <w:rsid w:val="00C62F2C"/>
    <w:rsid w:val="00C63268"/>
    <w:rsid w:val="00C73667"/>
    <w:rsid w:val="00C766C1"/>
    <w:rsid w:val="00C76AC7"/>
    <w:rsid w:val="00C9648F"/>
    <w:rsid w:val="00CA109B"/>
    <w:rsid w:val="00CA2458"/>
    <w:rsid w:val="00CA45C1"/>
    <w:rsid w:val="00CC0111"/>
    <w:rsid w:val="00CC7FEA"/>
    <w:rsid w:val="00CD4D45"/>
    <w:rsid w:val="00CD5620"/>
    <w:rsid w:val="00CE3992"/>
    <w:rsid w:val="00CE5C19"/>
    <w:rsid w:val="00CF2B4D"/>
    <w:rsid w:val="00CF7605"/>
    <w:rsid w:val="00D13F9F"/>
    <w:rsid w:val="00D2244B"/>
    <w:rsid w:val="00D30CE7"/>
    <w:rsid w:val="00D4451E"/>
    <w:rsid w:val="00D51636"/>
    <w:rsid w:val="00D60BD9"/>
    <w:rsid w:val="00D93980"/>
    <w:rsid w:val="00DA65BD"/>
    <w:rsid w:val="00DA74BB"/>
    <w:rsid w:val="00DA7572"/>
    <w:rsid w:val="00DB2D50"/>
    <w:rsid w:val="00DB6F73"/>
    <w:rsid w:val="00DC7358"/>
    <w:rsid w:val="00DD329E"/>
    <w:rsid w:val="00DE2B5D"/>
    <w:rsid w:val="00DE4344"/>
    <w:rsid w:val="00DF35C4"/>
    <w:rsid w:val="00DF4C5D"/>
    <w:rsid w:val="00DF52BF"/>
    <w:rsid w:val="00DF74EC"/>
    <w:rsid w:val="00DF7F20"/>
    <w:rsid w:val="00E13D77"/>
    <w:rsid w:val="00E171A7"/>
    <w:rsid w:val="00E20521"/>
    <w:rsid w:val="00E21D02"/>
    <w:rsid w:val="00E3748E"/>
    <w:rsid w:val="00E43B0F"/>
    <w:rsid w:val="00E5110D"/>
    <w:rsid w:val="00E515BF"/>
    <w:rsid w:val="00E62901"/>
    <w:rsid w:val="00E71C48"/>
    <w:rsid w:val="00E77027"/>
    <w:rsid w:val="00E8253C"/>
    <w:rsid w:val="00E84A4F"/>
    <w:rsid w:val="00EA1DAE"/>
    <w:rsid w:val="00EA3D14"/>
    <w:rsid w:val="00EB6D59"/>
    <w:rsid w:val="00EC7C66"/>
    <w:rsid w:val="00ED4CDA"/>
    <w:rsid w:val="00EE0A55"/>
    <w:rsid w:val="00F107C3"/>
    <w:rsid w:val="00F21A6E"/>
    <w:rsid w:val="00F45AD3"/>
    <w:rsid w:val="00F73535"/>
    <w:rsid w:val="00F772CD"/>
    <w:rsid w:val="00F85568"/>
    <w:rsid w:val="00F910DD"/>
    <w:rsid w:val="00F94CF7"/>
    <w:rsid w:val="00FA0CE6"/>
    <w:rsid w:val="00FA121D"/>
    <w:rsid w:val="00FA3959"/>
    <w:rsid w:val="00FB5F64"/>
    <w:rsid w:val="00FC6E1A"/>
    <w:rsid w:val="00FD7828"/>
    <w:rsid w:val="00FE6648"/>
    <w:rsid w:val="00FF2CD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03D2-45E2-41D1-BA3F-899221E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4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Title"/>
    <w:basedOn w:val="a"/>
    <w:qFormat/>
    <w:pPr>
      <w:jc w:val="center"/>
    </w:pPr>
    <w:rPr>
      <w:b/>
      <w:lang w:val="uk-UA"/>
    </w:rPr>
  </w:style>
  <w:style w:type="paragraph" w:styleId="a6">
    <w:name w:val="Body Text Indent"/>
    <w:basedOn w:val="a"/>
    <w:pPr>
      <w:ind w:left="1026"/>
      <w:jc w:val="both"/>
    </w:pPr>
    <w:rPr>
      <w:rFonts w:ascii="Arial" w:hAnsi="Arial"/>
    </w:rPr>
  </w:style>
  <w:style w:type="table" w:styleId="a7">
    <w:name w:val="Table Grid"/>
    <w:basedOn w:val="a1"/>
    <w:rsid w:val="0062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917C8"/>
    <w:pPr>
      <w:spacing w:after="120" w:line="480" w:lineRule="auto"/>
      <w:ind w:left="283"/>
    </w:pPr>
  </w:style>
  <w:style w:type="paragraph" w:customStyle="1" w:styleId="1">
    <w:name w:val="Знак1"/>
    <w:basedOn w:val="a"/>
    <w:rsid w:val="009F7256"/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F772CD"/>
    <w:rPr>
      <w:rFonts w:ascii="Verdana" w:hAnsi="Verdana" w:cs="Verdana"/>
      <w:sz w:val="20"/>
      <w:lang w:val="en-US" w:eastAsia="en-US"/>
    </w:rPr>
  </w:style>
  <w:style w:type="paragraph" w:customStyle="1" w:styleId="Style30">
    <w:name w:val="Style30"/>
    <w:basedOn w:val="a"/>
    <w:rsid w:val="00F772CD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szCs w:val="24"/>
      <w:lang w:val="uk-UA" w:eastAsia="uk-UA"/>
    </w:rPr>
  </w:style>
  <w:style w:type="character" w:customStyle="1" w:styleId="FontStyle48">
    <w:name w:val="Font Style48"/>
    <w:rsid w:val="00F772CD"/>
    <w:rPr>
      <w:rFonts w:ascii="Times New Roman" w:hAnsi="Times New Roman" w:cs="Times New Roman"/>
      <w:spacing w:val="-10"/>
      <w:sz w:val="24"/>
      <w:szCs w:val="24"/>
    </w:rPr>
  </w:style>
  <w:style w:type="paragraph" w:customStyle="1" w:styleId="10">
    <w:name w:val="Знак1"/>
    <w:basedOn w:val="a"/>
    <w:rsid w:val="00326237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qFormat/>
    <w:rsid w:val="00082352"/>
    <w:pPr>
      <w:ind w:left="720"/>
      <w:contextualSpacing/>
    </w:pPr>
    <w:rPr>
      <w:szCs w:val="24"/>
    </w:rPr>
  </w:style>
  <w:style w:type="paragraph" w:styleId="aa">
    <w:name w:val="Balloon Text"/>
    <w:basedOn w:val="a"/>
    <w:semiHidden/>
    <w:rsid w:val="009F5EC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A07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0721"/>
  </w:style>
  <w:style w:type="paragraph" w:styleId="ad">
    <w:name w:val="Block Text"/>
    <w:basedOn w:val="a"/>
    <w:rsid w:val="000B74BB"/>
    <w:pPr>
      <w:ind w:left="284" w:right="-45" w:firstLine="283"/>
    </w:pPr>
  </w:style>
  <w:style w:type="character" w:customStyle="1" w:styleId="a4">
    <w:name w:val="Основной текст Знак"/>
    <w:link w:val="a3"/>
    <w:rsid w:val="00377F91"/>
    <w:rPr>
      <w:sz w:val="24"/>
      <w:lang w:val="uk-UA" w:eastAsia="ru-RU" w:bidi="ar-SA"/>
    </w:rPr>
  </w:style>
  <w:style w:type="character" w:customStyle="1" w:styleId="ae">
    <w:name w:val="Знак Знак"/>
    <w:rsid w:val="003257A1"/>
    <w:rPr>
      <w:sz w:val="24"/>
      <w:lang w:val="uk-UA" w:eastAsia="ru-RU" w:bidi="ar-SA"/>
    </w:rPr>
  </w:style>
  <w:style w:type="paragraph" w:styleId="af">
    <w:name w:val="header"/>
    <w:basedOn w:val="a"/>
    <w:rsid w:val="003A54C1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5256FE"/>
    <w:rPr>
      <w:rFonts w:cs="Times New Roman"/>
    </w:rPr>
  </w:style>
  <w:style w:type="character" w:customStyle="1" w:styleId="xfm79712335">
    <w:name w:val="xfm_79712335"/>
    <w:rsid w:val="005256FE"/>
    <w:rPr>
      <w:rFonts w:cs="Times New Roman"/>
    </w:rPr>
  </w:style>
  <w:style w:type="character" w:styleId="af0">
    <w:name w:val="Strong"/>
    <w:qFormat/>
    <w:rsid w:val="00B07458"/>
    <w:rPr>
      <w:b/>
      <w:bCs/>
    </w:rPr>
  </w:style>
  <w:style w:type="paragraph" w:styleId="af1">
    <w:name w:val="Normal (Web)"/>
    <w:basedOn w:val="a"/>
    <w:uiPriority w:val="99"/>
    <w:unhideWhenUsed/>
    <w:rsid w:val="001E0B79"/>
    <w:pPr>
      <w:spacing w:before="100" w:beforeAutospacing="1" w:after="100" w:afterAutospacing="1"/>
    </w:pPr>
    <w:rPr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AURA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OOO</dc:creator>
  <cp:keywords/>
  <dc:description/>
  <cp:lastModifiedBy>Валерій</cp:lastModifiedBy>
  <cp:revision>6</cp:revision>
  <cp:lastPrinted>2018-04-16T15:50:00Z</cp:lastPrinted>
  <dcterms:created xsi:type="dcterms:W3CDTF">2020-12-05T12:09:00Z</dcterms:created>
  <dcterms:modified xsi:type="dcterms:W3CDTF">2020-12-05T13:09:00Z</dcterms:modified>
</cp:coreProperties>
</file>